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C0038">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547177">
              <w:rPr>
                <w:rStyle w:val="BookAntiqua10Char"/>
                <w:b/>
                <w:noProof/>
                <w:sz w:val="22"/>
                <w:szCs w:val="22"/>
              </w:rPr>
              <w:t>Fifth</w:t>
            </w:r>
            <w:r w:rsidR="008C0038">
              <w:rPr>
                <w:rStyle w:val="BookAntiqua10Char"/>
                <w:b/>
                <w:noProof/>
                <w:sz w:val="22"/>
                <w:szCs w:val="22"/>
              </w:rPr>
              <w:t xml:space="preserve"> Sunday in Ordinary Time</w:t>
            </w:r>
            <w:r w:rsidR="007D4293">
              <w:rPr>
                <w:rStyle w:val="BookAntiqua10Char"/>
                <w:b/>
                <w:noProof/>
                <w:sz w:val="22"/>
                <w:szCs w:val="22"/>
              </w:rPr>
              <w:t>                 </w:t>
            </w:r>
            <w:r w:rsidR="00882F13">
              <w:rPr>
                <w:rStyle w:val="BookAntiqua10Char"/>
                <w:b/>
                <w:noProof/>
                <w:sz w:val="22"/>
                <w:szCs w:val="22"/>
              </w:rPr>
              <w:t>          </w:t>
            </w:r>
            <w:r w:rsidR="008C0038">
              <w:rPr>
                <w:rStyle w:val="BookAntiqua10Char"/>
                <w:b/>
                <w:noProof/>
                <w:sz w:val="22"/>
                <w:szCs w:val="22"/>
              </w:rPr>
              <w:t xml:space="preserve">                      </w:t>
            </w:r>
            <w:r w:rsidR="00882F13">
              <w:rPr>
                <w:rStyle w:val="BookAntiqua10Char"/>
                <w:b/>
                <w:noProof/>
                <w:sz w:val="22"/>
                <w:szCs w:val="22"/>
              </w:rPr>
              <w:t>   </w:t>
            </w:r>
            <w:r w:rsidR="007D4293">
              <w:rPr>
                <w:rStyle w:val="BookAntiqua10Char"/>
                <w:b/>
                <w:noProof/>
                <w:sz w:val="22"/>
                <w:szCs w:val="22"/>
              </w:rPr>
              <w:t>     </w:t>
            </w:r>
            <w:r w:rsidR="008C0038">
              <w:rPr>
                <w:rStyle w:val="BookAntiqua10Char"/>
                <w:b/>
                <w:noProof/>
                <w:sz w:val="22"/>
                <w:szCs w:val="22"/>
              </w:rPr>
              <w:t>Year A</w:t>
            </w:r>
            <w:r w:rsidR="001E0C87">
              <w:rPr>
                <w:rStyle w:val="BookAntiqua10Char"/>
                <w:b/>
                <w:noProof/>
                <w:sz w:val="22"/>
                <w:szCs w:val="22"/>
              </w:rPr>
              <w:t> </w:t>
            </w:r>
          </w:p>
        </w:tc>
      </w:tr>
    </w:tbl>
    <w:p w:rsidR="00F46B2E" w:rsidRDefault="00CA660D"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646C1D3E" wp14:editId="22AABA67">
                <wp:simplePos x="0" y="0"/>
                <wp:positionH relativeFrom="column">
                  <wp:posOffset>-288290</wp:posOffset>
                </wp:positionH>
                <wp:positionV relativeFrom="paragraph">
                  <wp:posOffset>-767080</wp:posOffset>
                </wp:positionV>
                <wp:extent cx="5153025" cy="422910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229100"/>
                        </a:xfrm>
                        <a:prstGeom prst="rect">
                          <a:avLst/>
                        </a:prstGeom>
                        <a:solidFill>
                          <a:srgbClr val="FFFFFF"/>
                        </a:solidFill>
                        <a:ln w="9525">
                          <a:solidFill>
                            <a:srgbClr val="000000"/>
                          </a:solidFill>
                          <a:miter lim="800000"/>
                          <a:headEnd/>
                          <a:tailEnd/>
                        </a:ln>
                      </wps:spPr>
                      <wps:txb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60.4pt;width:405.75pt;height:333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">
                <v:textbo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v:textbox>
              </v:shape>
            </w:pict>
          </mc:Fallback>
        </mc:AlternateContent>
      </w:r>
      <w:r w:rsidR="003D78DD" w:rsidRPr="003D78DD">
        <w:rPr>
          <w:noProof/>
          <w:lang w:val="en-AU" w:eastAsia="en-AU"/>
        </w:rPr>
        <mc:AlternateContent>
          <mc:Choice Requires="wps">
            <w:drawing>
              <wp:anchor distT="0" distB="0" distL="114300" distR="114300" simplePos="0" relativeHeight="251796480" behindDoc="0" locked="0" layoutInCell="1" allowOverlap="1" wp14:anchorId="2FBF5709" wp14:editId="5A7AC078">
                <wp:simplePos x="0" y="0"/>
                <wp:positionH relativeFrom="column">
                  <wp:posOffset>5102860</wp:posOffset>
                </wp:positionH>
                <wp:positionV relativeFrom="paragraph">
                  <wp:posOffset>99695</wp:posOffset>
                </wp:positionV>
                <wp:extent cx="2038350" cy="819150"/>
                <wp:effectExtent l="0" t="0" r="19050" b="19050"/>
                <wp:wrapTight wrapText="bothSides">
                  <wp:wrapPolygon edited="0">
                    <wp:start x="0" y="0"/>
                    <wp:lineTo x="0" y="21600"/>
                    <wp:lineTo x="21600" y="21600"/>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819150"/>
                        </a:xfrm>
                        <a:prstGeom prst="rect">
                          <a:avLst/>
                        </a:prstGeom>
                        <a:solidFill>
                          <a:srgbClr val="FFFFFF"/>
                        </a:solidFill>
                        <a:ln w="9525">
                          <a:solidFill>
                            <a:srgbClr val="000000"/>
                          </a:solidFill>
                          <a:miter lim="800000"/>
                          <a:headEnd/>
                          <a:tailEnd/>
                        </a:ln>
                      </wps:spPr>
                      <wps:txbx>
                        <w:txbxContent>
                          <w:p w:rsidR="003D78DD" w:rsidRPr="006D34AD" w:rsidRDefault="003D78DD" w:rsidP="003D78DD">
                            <w:pPr>
                              <w:pStyle w:val="BookAntiqua10"/>
                              <w:jc w:val="center"/>
                              <w:rPr>
                                <w:szCs w:val="20"/>
                              </w:rPr>
                            </w:pPr>
                            <w:r>
                              <w:rPr>
                                <w:i/>
                                <w:szCs w:val="20"/>
                              </w:rPr>
                              <w:t xml:space="preserve">The Light of the World, </w:t>
                            </w:r>
                            <w:r w:rsidRPr="00B13904">
                              <w:rPr>
                                <w:szCs w:val="20"/>
                              </w:rPr>
                              <w:t>William Holman</w:t>
                            </w:r>
                            <w:r>
                              <w:rPr>
                                <w:szCs w:val="20"/>
                              </w:rPr>
                              <w:t xml:space="preserve"> Hunt, 1851, Oil on canvas on wood, Keble College, Oxford.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left:0;text-align:left;margin-left:401.8pt;margin-top:7.85pt;width:160.5pt;height:64.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">
                <v:textbox>
                  <w:txbxContent>
                    <w:p w:rsidR="003D78DD" w:rsidRPr="006D34AD" w:rsidRDefault="003D78DD" w:rsidP="003D78DD">
                      <w:pPr>
                        <w:pStyle w:val="BookAntiqua10"/>
                        <w:jc w:val="center"/>
                        <w:rPr>
                          <w:szCs w:val="20"/>
                        </w:rPr>
                      </w:pPr>
                      <w:r>
                        <w:rPr>
                          <w:i/>
                          <w:szCs w:val="20"/>
                        </w:rPr>
                        <w:t xml:space="preserve">The Light of the World, </w:t>
                      </w:r>
                      <w:r w:rsidRPr="00B13904">
                        <w:rPr>
                          <w:szCs w:val="20"/>
                        </w:rPr>
                        <w:t>William Holman</w:t>
                      </w:r>
                      <w:r>
                        <w:rPr>
                          <w:szCs w:val="20"/>
                        </w:rPr>
                        <w:t xml:space="preserve"> Hunt, 1851, Oil on canvas on wood, Keble College, Oxford.</w:t>
                      </w:r>
                    </w:p>
                  </w:txbxContent>
                </v:textbox>
                <w10:wrap type="tight"/>
              </v:shape>
            </w:pict>
          </mc:Fallback>
        </mc:AlternateContent>
      </w:r>
      <w:r w:rsidR="003D78DD">
        <w:rPr>
          <w:noProof/>
          <w:lang w:val="en-AU" w:eastAsia="en-AU"/>
        </w:rPr>
        <w:drawing>
          <wp:anchor distT="0" distB="0" distL="114300" distR="114300" simplePos="0" relativeHeight="251798528" behindDoc="0" locked="0" layoutInCell="1" allowOverlap="1" wp14:anchorId="3236B162" wp14:editId="773FC4C1">
            <wp:simplePos x="0" y="0"/>
            <wp:positionH relativeFrom="column">
              <wp:posOffset>7361555</wp:posOffset>
            </wp:positionH>
            <wp:positionV relativeFrom="paragraph">
              <wp:posOffset>13970</wp:posOffset>
            </wp:positionV>
            <wp:extent cx="2638425" cy="5088255"/>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of-the-world1-holman hunt.jpg"/>
                    <pic:cNvPicPr/>
                  </pic:nvPicPr>
                  <pic:blipFill>
                    <a:blip r:embed="rId9">
                      <a:extLst>
                        <a:ext uri="{BEBA8EAE-BF5A-486C-A8C5-ECC9F3942E4B}">
                          <a14:imgProps xmlns:a14="http://schemas.microsoft.com/office/drawing/2010/main">
                            <a14:imgLayer r:embed="rId10">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2638425" cy="5088255"/>
                    </a:xfrm>
                    <a:prstGeom prst="rect">
                      <a:avLst/>
                    </a:prstGeom>
                  </pic:spPr>
                </pic:pic>
              </a:graphicData>
            </a:graphic>
            <wp14:sizeRelH relativeFrom="page">
              <wp14:pctWidth>0</wp14:pctWidth>
            </wp14:sizeRelH>
            <wp14:sizeRelV relativeFrom="page">
              <wp14:pctHeight>0</wp14:pctHeight>
            </wp14:sizeRelV>
          </wp:anchor>
        </w:drawing>
      </w:r>
      <w:r w:rsidR="00AE6139">
        <w:rPr>
          <w:noProof/>
          <w:lang w:val="en-AU" w:eastAsia="en-AU"/>
        </w:rPr>
        <mc:AlternateContent>
          <mc:Choice Requires="wps">
            <w:drawing>
              <wp:anchor distT="0" distB="0" distL="114300" distR="114300" simplePos="0" relativeHeight="251746304" behindDoc="0" locked="0" layoutInCell="1" allowOverlap="1" wp14:anchorId="2809D3D4" wp14:editId="1C1037EC">
                <wp:simplePos x="0" y="0"/>
                <wp:positionH relativeFrom="column">
                  <wp:posOffset>4130675</wp:posOffset>
                </wp:positionH>
                <wp:positionV relativeFrom="paragraph">
                  <wp:posOffset>-686435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8E206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left:0;text-align:left;margin-left:325.25pt;margin-top:-54.0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" stroked="f">
                <v:textbox style="mso-fit-shape-to-text:t">
                  <w:txbxContent>
                    <w:p w:rsidR="001C37D2" w:rsidRDefault="001C37D2" w:rsidP="008E2069">
                      <w:pPr>
                        <w:pStyle w:val="BookAntiqua10"/>
                      </w:pPr>
                      <w:r>
                        <w:t>Page 4</w:t>
                      </w: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353E0C49" wp14:editId="286A2529">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ERY5Nq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B206B2B" wp14:editId="75BBF8DB">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4746D827" wp14:editId="03DF2DE8">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622BBE" w:rsidP="00A054EC">
      <w:pPr>
        <w:jc w:val="center"/>
      </w:pPr>
      <w:r>
        <w:rPr>
          <w:noProof/>
          <w:lang w:val="en-AU" w:eastAsia="en-AU"/>
        </w:rPr>
        <w:drawing>
          <wp:anchor distT="0" distB="0" distL="114300" distR="114300" simplePos="0" relativeHeight="251804672" behindDoc="0" locked="0" layoutInCell="1" allowOverlap="1" wp14:anchorId="72B7D2B4" wp14:editId="111B3C54">
            <wp:simplePos x="0" y="0"/>
            <wp:positionH relativeFrom="column">
              <wp:posOffset>5256530</wp:posOffset>
            </wp:positionH>
            <wp:positionV relativeFrom="paragraph">
              <wp:posOffset>112395</wp:posOffset>
            </wp:positionV>
            <wp:extent cx="1626870" cy="3905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rotWithShape="1">
                    <a:blip r:embed="rId11">
                      <a:extLst>
                        <a:ext uri="{28A0092B-C50C-407E-A947-70E740481C1C}">
                          <a14:useLocalDpi xmlns:a14="http://schemas.microsoft.com/office/drawing/2010/main" val="0"/>
                        </a:ext>
                      </a:extLst>
                    </a:blip>
                    <a:srcRect t="39000" b="37000"/>
                    <a:stretch/>
                  </pic:blipFill>
                  <pic:spPr bwMode="auto">
                    <a:xfrm>
                      <a:off x="0" y="0"/>
                      <a:ext cx="1626870" cy="390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22BBE" w:rsidP="00A054EC">
      <w:pPr>
        <w:jc w:val="center"/>
      </w:pPr>
      <w:r>
        <w:rPr>
          <w:noProof/>
          <w:lang w:val="en-AU" w:eastAsia="en-AU"/>
        </w:rPr>
        <mc:AlternateContent>
          <mc:Choice Requires="wps">
            <w:drawing>
              <wp:anchor distT="0" distB="0" distL="114300" distR="114300" simplePos="0" relativeHeight="251730943" behindDoc="0" locked="0" layoutInCell="1" allowOverlap="1" wp14:anchorId="6833816A" wp14:editId="1AF8B15D">
                <wp:simplePos x="0" y="0"/>
                <wp:positionH relativeFrom="column">
                  <wp:posOffset>5102860</wp:posOffset>
                </wp:positionH>
                <wp:positionV relativeFrom="paragraph">
                  <wp:posOffset>52070</wp:posOffset>
                </wp:positionV>
                <wp:extent cx="2038350" cy="108585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1085850"/>
                        </a:xfrm>
                        <a:prstGeom prst="rect">
                          <a:avLst/>
                        </a:prstGeom>
                        <a:solidFill>
                          <a:srgbClr val="FFFFFF"/>
                        </a:solidFill>
                        <a:ln w="9525">
                          <a:solidFill>
                            <a:srgbClr val="000000"/>
                          </a:solidFill>
                          <a:miter lim="800000"/>
                          <a:headEnd/>
                          <a:tailEnd/>
                        </a:ln>
                      </wps:spPr>
                      <wps:txb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E7B74" w:rsidRPr="008E2069">
                              <w:rPr>
                                <w:b/>
                                <w:sz w:val="22"/>
                                <w:szCs w:val="22"/>
                              </w:rPr>
                              <w:t xml:space="preserve"> </w:t>
                            </w:r>
                            <w:r w:rsidR="008E2069" w:rsidRPr="008E2069">
                              <w:rPr>
                                <w:b/>
                                <w:sz w:val="22"/>
                                <w:szCs w:val="22"/>
                              </w:rPr>
                              <w:t xml:space="preserve">Psalm </w:t>
                            </w:r>
                            <w:r w:rsidR="005E1ECB">
                              <w:rPr>
                                <w:b/>
                                <w:sz w:val="22"/>
                                <w:szCs w:val="22"/>
                              </w:rPr>
                              <w:t>95 (94</w:t>
                            </w:r>
                            <w:r w:rsidR="006D3F75">
                              <w:rPr>
                                <w:b/>
                                <w:sz w:val="22"/>
                                <w:szCs w:val="22"/>
                              </w:rPr>
                              <w:t>):</w:t>
                            </w:r>
                            <w:r w:rsidR="001221EB">
                              <w:rPr>
                                <w:b/>
                                <w:sz w:val="22"/>
                                <w:szCs w:val="22"/>
                              </w:rPr>
                              <w:t xml:space="preserve"> </w:t>
                            </w:r>
                            <w:r w:rsidR="005E1ECB">
                              <w:rPr>
                                <w:b/>
                                <w:sz w:val="22"/>
                                <w:szCs w:val="22"/>
                              </w:rPr>
                              <w:t>6-7</w:t>
                            </w:r>
                            <w:r w:rsidR="006D3F75">
                              <w:rPr>
                                <w:b/>
                                <w:sz w:val="22"/>
                                <w:szCs w:val="22"/>
                              </w:rPr>
                              <w:t>.</w:t>
                            </w:r>
                          </w:p>
                          <w:p w:rsidR="005E1ECB" w:rsidRDefault="005E1ECB" w:rsidP="005E1ECB">
                            <w:pPr>
                              <w:pStyle w:val="BookAntiqua10"/>
                              <w:jc w:val="center"/>
                              <w:rPr>
                                <w:noProof/>
                              </w:rPr>
                            </w:pPr>
                            <w:r>
                              <w:rPr>
                                <w:noProof/>
                              </w:rPr>
                              <w:t>O come, let us worship God and bow low before the God who made us, for he is the Lord our God.</w:t>
                            </w:r>
                          </w:p>
                          <w:p w:rsidR="006D3F75" w:rsidRDefault="006D3F75" w:rsidP="005E1ECB">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0" type="#_x0000_t202" style="position:absolute;left:0;text-align:left;margin-left:401.8pt;margin-top:4.1pt;width:160.5pt;height:85.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">
                <v:textbo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E7B74" w:rsidRPr="008E2069">
                        <w:rPr>
                          <w:b/>
                          <w:sz w:val="22"/>
                          <w:szCs w:val="22"/>
                        </w:rPr>
                        <w:t xml:space="preserve"> </w:t>
                      </w:r>
                      <w:r w:rsidR="008E2069" w:rsidRPr="008E2069">
                        <w:rPr>
                          <w:b/>
                          <w:sz w:val="22"/>
                          <w:szCs w:val="22"/>
                        </w:rPr>
                        <w:t xml:space="preserve">Psalm </w:t>
                      </w:r>
                      <w:r w:rsidR="005E1ECB">
                        <w:rPr>
                          <w:b/>
                          <w:sz w:val="22"/>
                          <w:szCs w:val="22"/>
                        </w:rPr>
                        <w:t>95 (94</w:t>
                      </w:r>
                      <w:r w:rsidR="006D3F75">
                        <w:rPr>
                          <w:b/>
                          <w:sz w:val="22"/>
                          <w:szCs w:val="22"/>
                        </w:rPr>
                        <w:t>):</w:t>
                      </w:r>
                      <w:r w:rsidR="001221EB">
                        <w:rPr>
                          <w:b/>
                          <w:sz w:val="22"/>
                          <w:szCs w:val="22"/>
                        </w:rPr>
                        <w:t xml:space="preserve"> </w:t>
                      </w:r>
                      <w:r w:rsidR="005E1ECB">
                        <w:rPr>
                          <w:b/>
                          <w:sz w:val="22"/>
                          <w:szCs w:val="22"/>
                        </w:rPr>
                        <w:t>6-7</w:t>
                      </w:r>
                      <w:r w:rsidR="006D3F75">
                        <w:rPr>
                          <w:b/>
                          <w:sz w:val="22"/>
                          <w:szCs w:val="22"/>
                        </w:rPr>
                        <w:t>.</w:t>
                      </w:r>
                    </w:p>
                    <w:p w:rsidR="005E1ECB" w:rsidRDefault="005E1ECB" w:rsidP="005E1ECB">
                      <w:pPr>
                        <w:pStyle w:val="BookAntiqua10"/>
                        <w:jc w:val="center"/>
                        <w:rPr>
                          <w:noProof/>
                        </w:rPr>
                      </w:pPr>
                      <w:r>
                        <w:rPr>
                          <w:noProof/>
                        </w:rPr>
                        <w:t>O come, let us worship God and bow low before the God who made us, for he is the Lord our God.</w:t>
                      </w:r>
                    </w:p>
                    <w:p w:rsidR="006D3F75" w:rsidRDefault="006D3F75" w:rsidP="005E1ECB">
                      <w:pPr>
                        <w:pStyle w:val="BookAntiqua10"/>
                        <w:jc w:val="center"/>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622BBE" w:rsidP="00A054EC">
      <w:pPr>
        <w:jc w:val="center"/>
      </w:pPr>
      <w:r>
        <w:rPr>
          <w:noProof/>
          <w:lang w:val="en-AU" w:eastAsia="en-AU"/>
        </w:rPr>
        <mc:AlternateContent>
          <mc:Choice Requires="wps">
            <w:drawing>
              <wp:anchor distT="0" distB="0" distL="114300" distR="114300" simplePos="0" relativeHeight="251800576" behindDoc="0" locked="0" layoutInCell="1" allowOverlap="1" wp14:anchorId="51B90397" wp14:editId="41CBAAA5">
                <wp:simplePos x="0" y="0"/>
                <wp:positionH relativeFrom="column">
                  <wp:posOffset>5102860</wp:posOffset>
                </wp:positionH>
                <wp:positionV relativeFrom="paragraph">
                  <wp:posOffset>64135</wp:posOffset>
                </wp:positionV>
                <wp:extent cx="2038350" cy="3782060"/>
                <wp:effectExtent l="0" t="0" r="19050" b="27940"/>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3782060"/>
                        </a:xfrm>
                        <a:prstGeom prst="rect">
                          <a:avLst/>
                        </a:prstGeom>
                        <a:solidFill>
                          <a:srgbClr val="FFFFFF"/>
                        </a:solidFill>
                        <a:ln w="9525">
                          <a:solidFill>
                            <a:schemeClr val="tx1"/>
                          </a:solidFill>
                          <a:miter lim="800000"/>
                          <a:headEnd/>
                          <a:tailEnd/>
                        </a:ln>
                      </wps:spPr>
                      <wps:txbx>
                        <w:txbxContent>
                          <w:p w:rsidR="003D78DD" w:rsidRDefault="003D78DD" w:rsidP="003D78DD">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622BBE">
                              <w:rPr>
                                <w:rFonts w:ascii="Book Antiqua" w:hAnsi="Book Antiqua" w:cs="Book Antiqua"/>
                                <w:b/>
                                <w:bCs/>
                                <w:sz w:val="22"/>
                                <w:szCs w:val="22"/>
                              </w:rPr>
                              <w:t xml:space="preserve"> </w:t>
                            </w:r>
                            <w:r w:rsidR="00622BBE" w:rsidRPr="008E2069">
                              <w:rPr>
                                <w:b/>
                                <w:sz w:val="22"/>
                                <w:szCs w:val="22"/>
                              </w:rPr>
                              <w:t>‡</w:t>
                            </w:r>
                            <w:r>
                              <w:rPr>
                                <w:rFonts w:ascii="Book Antiqua" w:hAnsi="Book Antiqua" w:cs="Book Antiqua"/>
                                <w:b/>
                                <w:bCs/>
                                <w:sz w:val="22"/>
                                <w:szCs w:val="22"/>
                              </w:rPr>
                              <w:t xml:space="preserve"> Isaiah 58:7-10</w:t>
                            </w:r>
                          </w:p>
                          <w:p w:rsidR="003D78DD" w:rsidRDefault="00622BBE" w:rsidP="00622BBE">
                            <w:pPr>
                              <w:pStyle w:val="BookAntiqua10"/>
                              <w:rPr>
                                <w:i/>
                              </w:rPr>
                            </w:pPr>
                            <w:r w:rsidRPr="00622BBE">
                              <w:rPr>
                                <w:i/>
                              </w:rPr>
                              <w:t xml:space="preserve">Your light will shine like the dawn. </w:t>
                            </w:r>
                          </w:p>
                          <w:p w:rsidR="00622BBE" w:rsidRDefault="00622BBE" w:rsidP="00622BBE">
                            <w:pPr>
                              <w:pStyle w:val="BookAntiqua10"/>
                              <w:rPr>
                                <w:b/>
                                <w:bCs/>
                                <w:sz w:val="22"/>
                                <w:szCs w:val="22"/>
                              </w:rPr>
                            </w:pPr>
                          </w:p>
                          <w:p w:rsidR="003D78DD" w:rsidRPr="007C4C45" w:rsidRDefault="003D78DD" w:rsidP="003D78DD">
                            <w:pPr>
                              <w:pStyle w:val="BookAntiqua10"/>
                            </w:pPr>
                            <w:r w:rsidRPr="007C4C45">
                              <w:t>Thus says the Lord:</w:t>
                            </w:r>
                          </w:p>
                          <w:p w:rsidR="003D78DD" w:rsidRPr="007C4C45" w:rsidRDefault="003D78DD" w:rsidP="003D78DD">
                            <w:pPr>
                              <w:pStyle w:val="BookAntiqua10"/>
                            </w:pPr>
                            <w:r w:rsidRPr="007C4C45">
                              <w:t>Share your bread with the hungry,</w:t>
                            </w:r>
                          </w:p>
                          <w:p w:rsidR="003D78DD" w:rsidRPr="007C4C45" w:rsidRDefault="003D78DD" w:rsidP="003D78DD">
                            <w:pPr>
                              <w:pStyle w:val="BookAntiqua10"/>
                            </w:pPr>
                            <w:proofErr w:type="gramStart"/>
                            <w:r w:rsidRPr="007C4C45">
                              <w:t>and</w:t>
                            </w:r>
                            <w:proofErr w:type="gramEnd"/>
                            <w:r w:rsidRPr="007C4C45">
                              <w:t xml:space="preserve"> shelter the homeless poor,</w:t>
                            </w:r>
                          </w:p>
                          <w:p w:rsidR="003D78DD" w:rsidRPr="007C4C45" w:rsidRDefault="003D78DD" w:rsidP="003D78DD">
                            <w:pPr>
                              <w:pStyle w:val="BookAntiqua10"/>
                            </w:pPr>
                            <w:proofErr w:type="gramStart"/>
                            <w:r w:rsidRPr="007C4C45">
                              <w:t>clothe</w:t>
                            </w:r>
                            <w:proofErr w:type="gramEnd"/>
                            <w:r w:rsidRPr="007C4C45">
                              <w:t xml:space="preserve"> the man you see to be naked</w:t>
                            </w:r>
                          </w:p>
                          <w:p w:rsidR="003D78DD" w:rsidRPr="007C4C45" w:rsidRDefault="003D78DD" w:rsidP="003D78DD">
                            <w:pPr>
                              <w:pStyle w:val="BookAntiqua10"/>
                            </w:pPr>
                            <w:proofErr w:type="gramStart"/>
                            <w:r w:rsidRPr="007C4C45">
                              <w:t>and</w:t>
                            </w:r>
                            <w:proofErr w:type="gramEnd"/>
                            <w:r w:rsidRPr="007C4C45">
                              <w:t xml:space="preserve"> do not turn from your own kin.</w:t>
                            </w:r>
                          </w:p>
                          <w:p w:rsidR="003D78DD" w:rsidRPr="007C4C45" w:rsidRDefault="003D78DD" w:rsidP="003D78DD">
                            <w:pPr>
                              <w:pStyle w:val="BookAntiqua10"/>
                            </w:pPr>
                            <w:r w:rsidRPr="007C4C45">
                              <w:t>Then will your light shine like the dawn</w:t>
                            </w:r>
                          </w:p>
                          <w:p w:rsidR="003D78DD" w:rsidRDefault="003D78DD" w:rsidP="003D78DD">
                            <w:pPr>
                              <w:pStyle w:val="BookAntiqua10"/>
                            </w:pPr>
                            <w:proofErr w:type="gramStart"/>
                            <w:r w:rsidRPr="007C4C45">
                              <w:t>and</w:t>
                            </w:r>
                            <w:proofErr w:type="gramEnd"/>
                            <w:r w:rsidRPr="007C4C45">
                              <w:t xml:space="preserve"> your wound be quickly healed over.</w:t>
                            </w:r>
                          </w:p>
                          <w:p w:rsidR="003D78DD" w:rsidRPr="007C4C45" w:rsidRDefault="003D78DD" w:rsidP="003D78DD">
                            <w:pPr>
                              <w:pStyle w:val="BookAntiqua10"/>
                            </w:pPr>
                          </w:p>
                          <w:p w:rsidR="003D78DD" w:rsidRPr="007C4C45" w:rsidRDefault="003D78DD" w:rsidP="003D78DD">
                            <w:pPr>
                              <w:pStyle w:val="BookAntiqua10"/>
                            </w:pPr>
                            <w:r w:rsidRPr="007C4C45">
                              <w:t>Your integrity will go before you</w:t>
                            </w:r>
                          </w:p>
                          <w:p w:rsidR="003D78DD" w:rsidRPr="007C4C45" w:rsidRDefault="003D78DD" w:rsidP="003D78DD">
                            <w:pPr>
                              <w:pStyle w:val="BookAntiqua10"/>
                            </w:pPr>
                            <w:proofErr w:type="gramStart"/>
                            <w:r w:rsidRPr="007C4C45">
                              <w:t>and</w:t>
                            </w:r>
                            <w:proofErr w:type="gramEnd"/>
                            <w:r w:rsidRPr="007C4C45">
                              <w:t xml:space="preserve"> the glory of the Lord behind you.</w:t>
                            </w:r>
                          </w:p>
                          <w:p w:rsidR="003D78DD" w:rsidRPr="007C4C45" w:rsidRDefault="003D78DD" w:rsidP="003D78DD">
                            <w:pPr>
                              <w:pStyle w:val="BookAntiqua10"/>
                            </w:pPr>
                            <w:proofErr w:type="gramStart"/>
                            <w:r w:rsidRPr="007C4C45">
                              <w:t>Cry,</w:t>
                            </w:r>
                            <w:proofErr w:type="gramEnd"/>
                            <w:r w:rsidRPr="007C4C45">
                              <w:t xml:space="preserve"> and the Lord will answer;</w:t>
                            </w:r>
                          </w:p>
                          <w:p w:rsidR="003D78DD" w:rsidRPr="007C4C45" w:rsidRDefault="003D78DD" w:rsidP="003D78DD">
                            <w:pPr>
                              <w:pStyle w:val="BookAntiqua10"/>
                            </w:pPr>
                            <w:proofErr w:type="gramStart"/>
                            <w:r w:rsidRPr="007C4C45">
                              <w:t>call</w:t>
                            </w:r>
                            <w:proofErr w:type="gramEnd"/>
                            <w:r w:rsidRPr="007C4C45">
                              <w:t>, and he will say, ‘I am here.’</w:t>
                            </w:r>
                          </w:p>
                          <w:p w:rsidR="003D78DD" w:rsidRPr="007C4C45" w:rsidRDefault="003D78DD" w:rsidP="003D78DD">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1" type="#_x0000_t202" style="position:absolute;left:0;text-align:left;margin-left:401.8pt;margin-top:5.05pt;width:160.5pt;height:297.8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" strokecolor="black [3213]">
                <v:textbox>
                  <w:txbxContent>
                    <w:p w:rsidR="003D78DD" w:rsidRDefault="003D78DD" w:rsidP="003D78DD">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622BBE">
                        <w:rPr>
                          <w:rFonts w:ascii="Book Antiqua" w:hAnsi="Book Antiqua" w:cs="Book Antiqua"/>
                          <w:b/>
                          <w:bCs/>
                          <w:sz w:val="22"/>
                          <w:szCs w:val="22"/>
                        </w:rPr>
                        <w:t xml:space="preserve"> </w:t>
                      </w:r>
                      <w:r w:rsidR="00622BBE" w:rsidRPr="008E2069">
                        <w:rPr>
                          <w:b/>
                          <w:sz w:val="22"/>
                          <w:szCs w:val="22"/>
                        </w:rPr>
                        <w:t>‡</w:t>
                      </w:r>
                      <w:r>
                        <w:rPr>
                          <w:rFonts w:ascii="Book Antiqua" w:hAnsi="Book Antiqua" w:cs="Book Antiqua"/>
                          <w:b/>
                          <w:bCs/>
                          <w:sz w:val="22"/>
                          <w:szCs w:val="22"/>
                        </w:rPr>
                        <w:t xml:space="preserve"> Isaiah 58:7-10</w:t>
                      </w:r>
                    </w:p>
                    <w:p w:rsidR="003D78DD" w:rsidRDefault="00622BBE" w:rsidP="00622BBE">
                      <w:pPr>
                        <w:pStyle w:val="BookAntiqua10"/>
                        <w:rPr>
                          <w:i/>
                        </w:rPr>
                      </w:pPr>
                      <w:r w:rsidRPr="00622BBE">
                        <w:rPr>
                          <w:i/>
                        </w:rPr>
                        <w:t xml:space="preserve">Your light will shine like the dawn. </w:t>
                      </w:r>
                    </w:p>
                    <w:p w:rsidR="00622BBE" w:rsidRDefault="00622BBE" w:rsidP="00622BBE">
                      <w:pPr>
                        <w:pStyle w:val="BookAntiqua10"/>
                        <w:rPr>
                          <w:b/>
                          <w:bCs/>
                          <w:sz w:val="22"/>
                          <w:szCs w:val="22"/>
                        </w:rPr>
                      </w:pPr>
                    </w:p>
                    <w:p w:rsidR="003D78DD" w:rsidRPr="007C4C45" w:rsidRDefault="003D78DD" w:rsidP="003D78DD">
                      <w:pPr>
                        <w:pStyle w:val="BookAntiqua10"/>
                      </w:pPr>
                      <w:r w:rsidRPr="007C4C45">
                        <w:t>Thus says the Lord:</w:t>
                      </w:r>
                    </w:p>
                    <w:p w:rsidR="003D78DD" w:rsidRPr="007C4C45" w:rsidRDefault="003D78DD" w:rsidP="003D78DD">
                      <w:pPr>
                        <w:pStyle w:val="BookAntiqua10"/>
                      </w:pPr>
                      <w:r w:rsidRPr="007C4C45">
                        <w:t>Share your bread with the hungry,</w:t>
                      </w:r>
                    </w:p>
                    <w:p w:rsidR="003D78DD" w:rsidRPr="007C4C45" w:rsidRDefault="003D78DD" w:rsidP="003D78DD">
                      <w:pPr>
                        <w:pStyle w:val="BookAntiqua10"/>
                      </w:pPr>
                      <w:proofErr w:type="gramStart"/>
                      <w:r w:rsidRPr="007C4C45">
                        <w:t>and</w:t>
                      </w:r>
                      <w:proofErr w:type="gramEnd"/>
                      <w:r w:rsidRPr="007C4C45">
                        <w:t xml:space="preserve"> shelter the homeless poor,</w:t>
                      </w:r>
                    </w:p>
                    <w:p w:rsidR="003D78DD" w:rsidRPr="007C4C45" w:rsidRDefault="003D78DD" w:rsidP="003D78DD">
                      <w:pPr>
                        <w:pStyle w:val="BookAntiqua10"/>
                      </w:pPr>
                      <w:proofErr w:type="gramStart"/>
                      <w:r w:rsidRPr="007C4C45">
                        <w:t>clothe</w:t>
                      </w:r>
                      <w:proofErr w:type="gramEnd"/>
                      <w:r w:rsidRPr="007C4C45">
                        <w:t xml:space="preserve"> the man you see to be naked</w:t>
                      </w:r>
                    </w:p>
                    <w:p w:rsidR="003D78DD" w:rsidRPr="007C4C45" w:rsidRDefault="003D78DD" w:rsidP="003D78DD">
                      <w:pPr>
                        <w:pStyle w:val="BookAntiqua10"/>
                      </w:pPr>
                      <w:proofErr w:type="gramStart"/>
                      <w:r w:rsidRPr="007C4C45">
                        <w:t>and</w:t>
                      </w:r>
                      <w:proofErr w:type="gramEnd"/>
                      <w:r w:rsidRPr="007C4C45">
                        <w:t xml:space="preserve"> do not turn from your own kin.</w:t>
                      </w:r>
                    </w:p>
                    <w:p w:rsidR="003D78DD" w:rsidRPr="007C4C45" w:rsidRDefault="003D78DD" w:rsidP="003D78DD">
                      <w:pPr>
                        <w:pStyle w:val="BookAntiqua10"/>
                      </w:pPr>
                      <w:r w:rsidRPr="007C4C45">
                        <w:t>Then will your light shine like the dawn</w:t>
                      </w:r>
                    </w:p>
                    <w:p w:rsidR="003D78DD" w:rsidRDefault="003D78DD" w:rsidP="003D78DD">
                      <w:pPr>
                        <w:pStyle w:val="BookAntiqua10"/>
                      </w:pPr>
                      <w:proofErr w:type="gramStart"/>
                      <w:r w:rsidRPr="007C4C45">
                        <w:t>and</w:t>
                      </w:r>
                      <w:proofErr w:type="gramEnd"/>
                      <w:r w:rsidRPr="007C4C45">
                        <w:t xml:space="preserve"> your wound be quickly healed over.</w:t>
                      </w:r>
                    </w:p>
                    <w:p w:rsidR="003D78DD" w:rsidRPr="007C4C45" w:rsidRDefault="003D78DD" w:rsidP="003D78DD">
                      <w:pPr>
                        <w:pStyle w:val="BookAntiqua10"/>
                      </w:pPr>
                    </w:p>
                    <w:p w:rsidR="003D78DD" w:rsidRPr="007C4C45" w:rsidRDefault="003D78DD" w:rsidP="003D78DD">
                      <w:pPr>
                        <w:pStyle w:val="BookAntiqua10"/>
                      </w:pPr>
                      <w:r w:rsidRPr="007C4C45">
                        <w:t>Your integrity will go before you</w:t>
                      </w:r>
                    </w:p>
                    <w:p w:rsidR="003D78DD" w:rsidRPr="007C4C45" w:rsidRDefault="003D78DD" w:rsidP="003D78DD">
                      <w:pPr>
                        <w:pStyle w:val="BookAntiqua10"/>
                      </w:pPr>
                      <w:proofErr w:type="gramStart"/>
                      <w:r w:rsidRPr="007C4C45">
                        <w:t>and</w:t>
                      </w:r>
                      <w:proofErr w:type="gramEnd"/>
                      <w:r w:rsidRPr="007C4C45">
                        <w:t xml:space="preserve"> the glory of the Lord behind you.</w:t>
                      </w:r>
                    </w:p>
                    <w:p w:rsidR="003D78DD" w:rsidRPr="007C4C45" w:rsidRDefault="003D78DD" w:rsidP="003D78DD">
                      <w:pPr>
                        <w:pStyle w:val="BookAntiqua10"/>
                      </w:pPr>
                      <w:proofErr w:type="gramStart"/>
                      <w:r w:rsidRPr="007C4C45">
                        <w:t>Cry,</w:t>
                      </w:r>
                      <w:proofErr w:type="gramEnd"/>
                      <w:r w:rsidRPr="007C4C45">
                        <w:t xml:space="preserve"> and the Lord will answer;</w:t>
                      </w:r>
                    </w:p>
                    <w:p w:rsidR="003D78DD" w:rsidRPr="007C4C45" w:rsidRDefault="003D78DD" w:rsidP="003D78DD">
                      <w:pPr>
                        <w:pStyle w:val="BookAntiqua10"/>
                      </w:pPr>
                      <w:proofErr w:type="gramStart"/>
                      <w:r w:rsidRPr="007C4C45">
                        <w:t>call</w:t>
                      </w:r>
                      <w:proofErr w:type="gramEnd"/>
                      <w:r w:rsidRPr="007C4C45">
                        <w:t>, and he will say, ‘I am here.’</w:t>
                      </w:r>
                    </w:p>
                    <w:p w:rsidR="003D78DD" w:rsidRPr="007C4C45" w:rsidRDefault="003D78DD" w:rsidP="003D78DD">
                      <w:pPr>
                        <w:pStyle w:val="BookAntiqua10"/>
                      </w:pP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CA660D" w:rsidP="00A054EC">
      <w:pPr>
        <w:pStyle w:val="Heading1"/>
        <w:jc w:val="center"/>
      </w:pPr>
      <w:r>
        <w:rPr>
          <w:noProof/>
          <w:lang w:val="en-AU" w:eastAsia="en-AU"/>
        </w:rPr>
        <mc:AlternateContent>
          <mc:Choice Requires="wps">
            <w:drawing>
              <wp:anchor distT="0" distB="0" distL="114300" distR="114300" simplePos="0" relativeHeight="251781120" behindDoc="0" locked="0" layoutInCell="1" allowOverlap="1" wp14:anchorId="65DF4C9A" wp14:editId="428A9001">
                <wp:simplePos x="0" y="0"/>
                <wp:positionH relativeFrom="column">
                  <wp:posOffset>-288290</wp:posOffset>
                </wp:positionH>
                <wp:positionV relativeFrom="paragraph">
                  <wp:posOffset>280670</wp:posOffset>
                </wp:positionV>
                <wp:extent cx="5153025" cy="62865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28650"/>
                        </a:xfrm>
                        <a:prstGeom prst="rect">
                          <a:avLst/>
                        </a:prstGeom>
                        <a:solidFill>
                          <a:srgbClr val="FFFFFF"/>
                        </a:solidFill>
                        <a:ln w="9525">
                          <a:solidFill>
                            <a:srgbClr val="000000"/>
                          </a:solidFill>
                          <a:miter lim="800000"/>
                          <a:headEnd/>
                          <a:tailEnd/>
                        </a:ln>
                      </wps:spPr>
                      <wps:txb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1221EB">
                              <w:rPr>
                                <w:b/>
                                <w:sz w:val="22"/>
                                <w:szCs w:val="22"/>
                              </w:rPr>
                              <w:t>Matthew 5:</w:t>
                            </w:r>
                            <w:r w:rsidR="005E1ECB">
                              <w:rPr>
                                <w:b/>
                                <w:sz w:val="22"/>
                                <w:szCs w:val="22"/>
                              </w:rPr>
                              <w:t>5-6</w:t>
                            </w:r>
                          </w:p>
                          <w:p w:rsidR="005E1ECB" w:rsidRDefault="005E1ECB" w:rsidP="005E1ECB">
                            <w:pPr>
                              <w:pStyle w:val="BookAntiqua10"/>
                              <w:jc w:val="center"/>
                              <w:rPr>
                                <w:noProof/>
                              </w:rPr>
                            </w:pPr>
                            <w:r>
                              <w:rPr>
                                <w:noProof/>
                              </w:rPr>
                              <w:t>Blessed are those who mourn, for they shall be consoled. Blessed are those who hunger and thirst for righteousness, for they shall have their fill.</w:t>
                            </w:r>
                          </w:p>
                          <w:p w:rsidR="00483286" w:rsidRPr="0006081D" w:rsidRDefault="00483286" w:rsidP="005E1EC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7pt;margin-top:22.1pt;width:405.75pt;height:49.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">
                <v:textbo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1221EB">
                        <w:rPr>
                          <w:b/>
                          <w:sz w:val="22"/>
                          <w:szCs w:val="22"/>
                        </w:rPr>
                        <w:t>Matthew 5:</w:t>
                      </w:r>
                      <w:r w:rsidR="005E1ECB">
                        <w:rPr>
                          <w:b/>
                          <w:sz w:val="22"/>
                          <w:szCs w:val="22"/>
                        </w:rPr>
                        <w:t>5-6</w:t>
                      </w:r>
                    </w:p>
                    <w:p w:rsidR="005E1ECB" w:rsidRDefault="005E1ECB" w:rsidP="005E1ECB">
                      <w:pPr>
                        <w:pStyle w:val="BookAntiqua10"/>
                        <w:jc w:val="center"/>
                        <w:rPr>
                          <w:noProof/>
                        </w:rPr>
                      </w:pPr>
                      <w:r>
                        <w:rPr>
                          <w:noProof/>
                        </w:rPr>
                        <w:t>Blessed are those who mourn, for they shall be consoled. Blessed are those who hunger and thirst for righteousness, for they shall have their fill.</w:t>
                      </w:r>
                    </w:p>
                    <w:p w:rsidR="00483286" w:rsidRPr="0006081D" w:rsidRDefault="00483286" w:rsidP="005E1ECB">
                      <w:pPr>
                        <w:pStyle w:val="BookAntiqua10"/>
                        <w:jc w:val="cente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CA660D" w:rsidP="00BD3D96">
      <w:pPr>
        <w:jc w:val="center"/>
      </w:pPr>
      <w:r>
        <w:rPr>
          <w:noProof/>
          <w:lang w:val="en-AU" w:eastAsia="en-AU"/>
        </w:rPr>
        <mc:AlternateContent>
          <mc:Choice Requires="wps">
            <w:drawing>
              <wp:anchor distT="0" distB="0" distL="114300" distR="114300" simplePos="0" relativeHeight="251792384" behindDoc="0" locked="0" layoutInCell="1" allowOverlap="1" wp14:anchorId="408441E3" wp14:editId="2CE0760F">
                <wp:simplePos x="0" y="0"/>
                <wp:positionH relativeFrom="column">
                  <wp:posOffset>-288290</wp:posOffset>
                </wp:positionH>
                <wp:positionV relativeFrom="paragraph">
                  <wp:posOffset>24765</wp:posOffset>
                </wp:positionV>
                <wp:extent cx="5153025" cy="2247900"/>
                <wp:effectExtent l="0" t="0" r="28575" b="19050"/>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247900"/>
                        </a:xfrm>
                        <a:prstGeom prst="rect">
                          <a:avLst/>
                        </a:prstGeom>
                        <a:solidFill>
                          <a:srgbClr val="FFFFFF"/>
                        </a:solidFill>
                        <a:ln w="9525">
                          <a:solidFill>
                            <a:srgbClr val="000000"/>
                          </a:solidFill>
                          <a:miter lim="800000"/>
                          <a:headEnd/>
                          <a:tailEnd/>
                        </a:ln>
                      </wps:spPr>
                      <wps:txbx>
                        <w:txbxContent>
                          <w:p w:rsidR="00CA660D" w:rsidRDefault="009566EE" w:rsidP="00CA660D">
                            <w:pPr>
                              <w:pStyle w:val="BookAntiqua10"/>
                              <w:rPr>
                                <w:b/>
                                <w:sz w:val="22"/>
                                <w:szCs w:val="22"/>
                              </w:rPr>
                            </w:pPr>
                            <w:r>
                              <w:t>  </w:t>
                            </w:r>
                            <w:proofErr w:type="gramStart"/>
                            <w:r w:rsidR="00CA660D" w:rsidRPr="00123AE7">
                              <w:rPr>
                                <w:b/>
                                <w:sz w:val="22"/>
                                <w:szCs w:val="22"/>
                              </w:rPr>
                              <w:t>Explanation of the art on the front cover</w:t>
                            </w:r>
                            <w:proofErr w:type="gramEnd"/>
                            <w:r w:rsidR="00CA660D" w:rsidRPr="00123AE7">
                              <w:rPr>
                                <w:b/>
                                <w:sz w:val="22"/>
                                <w:szCs w:val="22"/>
                              </w:rPr>
                              <w:t xml:space="preserve"> …</w:t>
                            </w:r>
                          </w:p>
                          <w:p w:rsidR="00CA660D" w:rsidRPr="00123AE7" w:rsidRDefault="00CA660D" w:rsidP="00CA660D">
                            <w:pPr>
                              <w:pStyle w:val="BookAntiqua10"/>
                              <w:rPr>
                                <w:b/>
                                <w:sz w:val="22"/>
                                <w:szCs w:val="22"/>
                              </w:rPr>
                            </w:pPr>
                          </w:p>
                          <w:p w:rsidR="00CA660D" w:rsidRDefault="00CA660D" w:rsidP="00CA660D">
                            <w:pPr>
                              <w:pStyle w:val="BookAntiqua10"/>
                            </w:pPr>
                            <w:r w:rsidRPr="00123AE7">
                              <w:rPr>
                                <w:b/>
                                <w:i/>
                                <w:sz w:val="22"/>
                                <w:szCs w:val="22"/>
                              </w:rPr>
                              <w:t xml:space="preserve"> The Light of the World</w:t>
                            </w:r>
                            <w:r w:rsidRPr="00123AE7">
                              <w:rPr>
                                <w:rStyle w:val="apple-converted-space"/>
                                <w:rFonts w:eastAsiaTheme="majorEastAsia"/>
                              </w:rPr>
                              <w:t> </w:t>
                            </w:r>
                            <w:r w:rsidRPr="00123AE7">
                              <w:t>(1853–54) is an</w:t>
                            </w:r>
                            <w:r w:rsidRPr="00123AE7">
                              <w:rPr>
                                <w:rStyle w:val="apple-converted-space"/>
                                <w:rFonts w:eastAsiaTheme="majorEastAsia"/>
                              </w:rPr>
                              <w:t> </w:t>
                            </w:r>
                            <w:hyperlink r:id="rId12" w:tooltip="Allegorical" w:history="1">
                              <w:r w:rsidRPr="00123AE7">
                                <w:rPr>
                                  <w:rStyle w:val="Hyperlink"/>
                                  <w:rFonts w:eastAsiaTheme="minorEastAsia" w:cs="Book Antiqua"/>
                                  <w:color w:val="000000"/>
                                  <w:u w:val="none"/>
                                </w:rPr>
                                <w:t>allegorical</w:t>
                              </w:r>
                            </w:hyperlink>
                            <w:r w:rsidRPr="00123AE7">
                              <w:rPr>
                                <w:rStyle w:val="apple-converted-space"/>
                                <w:rFonts w:eastAsiaTheme="majorEastAsia"/>
                              </w:rPr>
                              <w:t> </w:t>
                            </w:r>
                            <w:r w:rsidRPr="00123AE7">
                              <w:t>painting by</w:t>
                            </w:r>
                            <w:r w:rsidRPr="00123AE7">
                              <w:rPr>
                                <w:rStyle w:val="apple-converted-space"/>
                                <w:rFonts w:eastAsiaTheme="majorEastAsia"/>
                              </w:rPr>
                              <w:t> </w:t>
                            </w:r>
                            <w:hyperlink r:id="rId13" w:tooltip="William Holman Hunt" w:history="1">
                              <w:r w:rsidRPr="00123AE7">
                                <w:rPr>
                                  <w:rStyle w:val="Hyperlink"/>
                                  <w:rFonts w:eastAsiaTheme="minorEastAsia" w:cs="Book Antiqua"/>
                                  <w:color w:val="000000"/>
                                  <w:u w:val="none"/>
                                </w:rPr>
                                <w:t>William Holman Hunt</w:t>
                              </w:r>
                            </w:hyperlink>
                            <w:r w:rsidRPr="00123AE7">
                              <w:rPr>
                                <w:rStyle w:val="apple-converted-space"/>
                                <w:rFonts w:eastAsiaTheme="majorEastAsia"/>
                              </w:rPr>
                              <w:t> </w:t>
                            </w:r>
                            <w:r w:rsidRPr="00123AE7">
                              <w:t>representing the figure of</w:t>
                            </w:r>
                            <w:r w:rsidRPr="00123AE7">
                              <w:rPr>
                                <w:rStyle w:val="apple-converted-space"/>
                                <w:rFonts w:eastAsiaTheme="majorEastAsia"/>
                              </w:rPr>
                              <w:t> </w:t>
                            </w:r>
                            <w:hyperlink r:id="rId14" w:tooltip="Jesus" w:history="1">
                              <w:r w:rsidRPr="00123AE7">
                                <w:rPr>
                                  <w:rStyle w:val="Hyperlink"/>
                                  <w:rFonts w:eastAsiaTheme="minorEastAsia" w:cs="Book Antiqua"/>
                                  <w:color w:val="000000"/>
                                  <w:u w:val="none"/>
                                </w:rPr>
                                <w:t>Jesus</w:t>
                              </w:r>
                            </w:hyperlink>
                            <w:r w:rsidRPr="00123AE7">
                              <w:rPr>
                                <w:rStyle w:val="apple-converted-space"/>
                                <w:rFonts w:eastAsiaTheme="majorEastAsia"/>
                              </w:rPr>
                              <w:t> </w:t>
                            </w:r>
                            <w:r w:rsidRPr="00123AE7">
                              <w:t>preparing to knock on an overgrown and long-unopened door, illustrating</w:t>
                            </w:r>
                            <w:r w:rsidRPr="00123AE7">
                              <w:rPr>
                                <w:rStyle w:val="apple-converted-space"/>
                                <w:rFonts w:eastAsiaTheme="majorEastAsia"/>
                              </w:rPr>
                              <w:t> </w:t>
                            </w:r>
                            <w:hyperlink r:id="rId15" w:tooltip="Book of Revelation" w:history="1">
                              <w:r w:rsidRPr="00123AE7">
                                <w:rPr>
                                  <w:rStyle w:val="Hyperlink"/>
                                  <w:rFonts w:eastAsiaTheme="minorEastAsia" w:cs="Book Antiqua"/>
                                  <w:color w:val="000000"/>
                                  <w:u w:val="none"/>
                                </w:rPr>
                                <w:t>Revelation</w:t>
                              </w:r>
                            </w:hyperlink>
                            <w:r w:rsidRPr="00123AE7">
                              <w:rPr>
                                <w:rStyle w:val="apple-converted-space"/>
                                <w:rFonts w:eastAsiaTheme="majorEastAsia"/>
                              </w:rPr>
                              <w:t> </w:t>
                            </w:r>
                            <w:r w:rsidRPr="00123AE7">
                              <w:t xml:space="preserve">3:20: "Behold, I stand at the door and knock; if any man hear My voice, and open the door, I will come in to him, and will sup with him, and he with Me". </w:t>
                            </w:r>
                            <w:proofErr w:type="gramStart"/>
                            <w:r w:rsidRPr="00123AE7">
                              <w:t>According to Hunt: "I painted the picture with what I thought, unworthy though I was, to be by Divine command, and not simply as a good Subject."</w:t>
                            </w:r>
                            <w:proofErr w:type="gramEnd"/>
                            <w:r w:rsidRPr="00123AE7">
                              <w:rPr>
                                <w:rStyle w:val="apple-converted-space"/>
                                <w:rFonts w:eastAsiaTheme="majorEastAsia"/>
                              </w:rPr>
                              <w:t> </w:t>
                            </w:r>
                            <w:r w:rsidRPr="00123AE7">
                              <w:rPr>
                                <w:i/>
                                <w:sz w:val="22"/>
                                <w:szCs w:val="22"/>
                              </w:rPr>
                              <w:t>The door in the painting has no handle, and can therefore be opened only from the inside, representing "the obstinately shut mind".</w:t>
                            </w:r>
                            <w:r>
                              <w:t xml:space="preserve">  Hu</w:t>
                            </w:r>
                            <w:r w:rsidRPr="00123AE7">
                              <w:t>nt, 50 years after painting it, felt he had to explain the symbolism.</w:t>
                            </w:r>
                          </w:p>
                          <w:p w:rsidR="00CA660D" w:rsidRPr="00123AE7" w:rsidRDefault="00CA660D" w:rsidP="00CA660D">
                            <w:pPr>
                              <w:pStyle w:val="BookAntiqua10"/>
                            </w:pPr>
                            <w:hyperlink r:id="rId16" w:history="1">
                              <w:r w:rsidRPr="002023D7">
                                <w:rPr>
                                  <w:rStyle w:val="Hyperlink"/>
                                  <w:rFonts w:cs="Book Antiqua"/>
                                </w:rPr>
                                <w:t>http://en.wikipedia.org/wiki/The_Light_of_the_World_(painting)</w:t>
                              </w:r>
                            </w:hyperlink>
                            <w:r>
                              <w:t xml:space="preserve"> </w:t>
                            </w:r>
                            <w:r w:rsidRPr="00123AE7">
                              <w:t xml:space="preserve"> </w:t>
                            </w:r>
                          </w:p>
                          <w:p w:rsidR="00CA660D" w:rsidRPr="00D71049" w:rsidRDefault="00CA660D" w:rsidP="00CA660D">
                            <w:pPr>
                              <w:rPr>
                                <w:sz w:val="24"/>
                                <w:szCs w:val="24"/>
                              </w:rPr>
                            </w:pPr>
                          </w:p>
                          <w:p w:rsidR="00BF4CCE" w:rsidRPr="00BF4CCE" w:rsidRDefault="00BF4CCE" w:rsidP="00CA660D">
                            <w:pPr>
                              <w:pStyle w:val="BookAntiqua10"/>
                              <w:rPr>
                                <w:rFonts w:ascii="Times New Roman" w:hAnsi="Times New Roman" w:cs="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1.95pt;width:405.75pt;height:177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">
                <v:textbox>
                  <w:txbxContent>
                    <w:p w:rsidR="00CA660D" w:rsidRDefault="009566EE" w:rsidP="00CA660D">
                      <w:pPr>
                        <w:pStyle w:val="BookAntiqua10"/>
                        <w:rPr>
                          <w:b/>
                          <w:sz w:val="22"/>
                          <w:szCs w:val="22"/>
                        </w:rPr>
                      </w:pPr>
                      <w:r>
                        <w:t>  </w:t>
                      </w:r>
                      <w:proofErr w:type="gramStart"/>
                      <w:r w:rsidR="00CA660D" w:rsidRPr="00123AE7">
                        <w:rPr>
                          <w:b/>
                          <w:sz w:val="22"/>
                          <w:szCs w:val="22"/>
                        </w:rPr>
                        <w:t>Explanation of the art on the front cover</w:t>
                      </w:r>
                      <w:proofErr w:type="gramEnd"/>
                      <w:r w:rsidR="00CA660D" w:rsidRPr="00123AE7">
                        <w:rPr>
                          <w:b/>
                          <w:sz w:val="22"/>
                          <w:szCs w:val="22"/>
                        </w:rPr>
                        <w:t xml:space="preserve"> …</w:t>
                      </w:r>
                    </w:p>
                    <w:p w:rsidR="00CA660D" w:rsidRPr="00123AE7" w:rsidRDefault="00CA660D" w:rsidP="00CA660D">
                      <w:pPr>
                        <w:pStyle w:val="BookAntiqua10"/>
                        <w:rPr>
                          <w:b/>
                          <w:sz w:val="22"/>
                          <w:szCs w:val="22"/>
                        </w:rPr>
                      </w:pPr>
                    </w:p>
                    <w:p w:rsidR="00CA660D" w:rsidRDefault="00CA660D" w:rsidP="00CA660D">
                      <w:pPr>
                        <w:pStyle w:val="BookAntiqua10"/>
                      </w:pPr>
                      <w:r w:rsidRPr="00123AE7">
                        <w:rPr>
                          <w:b/>
                          <w:i/>
                          <w:sz w:val="22"/>
                          <w:szCs w:val="22"/>
                        </w:rPr>
                        <w:t xml:space="preserve"> The Light of the World</w:t>
                      </w:r>
                      <w:r w:rsidRPr="00123AE7">
                        <w:rPr>
                          <w:rStyle w:val="apple-converted-space"/>
                          <w:rFonts w:eastAsiaTheme="majorEastAsia"/>
                        </w:rPr>
                        <w:t> </w:t>
                      </w:r>
                      <w:r w:rsidRPr="00123AE7">
                        <w:t>(1853–54) is an</w:t>
                      </w:r>
                      <w:r w:rsidRPr="00123AE7">
                        <w:rPr>
                          <w:rStyle w:val="apple-converted-space"/>
                          <w:rFonts w:eastAsiaTheme="majorEastAsia"/>
                        </w:rPr>
                        <w:t> </w:t>
                      </w:r>
                      <w:hyperlink r:id="rId17" w:tooltip="Allegorical" w:history="1">
                        <w:r w:rsidRPr="00123AE7">
                          <w:rPr>
                            <w:rStyle w:val="Hyperlink"/>
                            <w:rFonts w:eastAsiaTheme="minorEastAsia" w:cs="Book Antiqua"/>
                            <w:color w:val="000000"/>
                            <w:u w:val="none"/>
                          </w:rPr>
                          <w:t>allegorical</w:t>
                        </w:r>
                      </w:hyperlink>
                      <w:r w:rsidRPr="00123AE7">
                        <w:rPr>
                          <w:rStyle w:val="apple-converted-space"/>
                          <w:rFonts w:eastAsiaTheme="majorEastAsia"/>
                        </w:rPr>
                        <w:t> </w:t>
                      </w:r>
                      <w:r w:rsidRPr="00123AE7">
                        <w:t>painting by</w:t>
                      </w:r>
                      <w:r w:rsidRPr="00123AE7">
                        <w:rPr>
                          <w:rStyle w:val="apple-converted-space"/>
                          <w:rFonts w:eastAsiaTheme="majorEastAsia"/>
                        </w:rPr>
                        <w:t> </w:t>
                      </w:r>
                      <w:hyperlink r:id="rId18" w:tooltip="William Holman Hunt" w:history="1">
                        <w:r w:rsidRPr="00123AE7">
                          <w:rPr>
                            <w:rStyle w:val="Hyperlink"/>
                            <w:rFonts w:eastAsiaTheme="minorEastAsia" w:cs="Book Antiqua"/>
                            <w:color w:val="000000"/>
                            <w:u w:val="none"/>
                          </w:rPr>
                          <w:t>William Holman Hunt</w:t>
                        </w:r>
                      </w:hyperlink>
                      <w:r w:rsidRPr="00123AE7">
                        <w:rPr>
                          <w:rStyle w:val="apple-converted-space"/>
                          <w:rFonts w:eastAsiaTheme="majorEastAsia"/>
                        </w:rPr>
                        <w:t> </w:t>
                      </w:r>
                      <w:r w:rsidRPr="00123AE7">
                        <w:t>representing the figure of</w:t>
                      </w:r>
                      <w:r w:rsidRPr="00123AE7">
                        <w:rPr>
                          <w:rStyle w:val="apple-converted-space"/>
                          <w:rFonts w:eastAsiaTheme="majorEastAsia"/>
                        </w:rPr>
                        <w:t> </w:t>
                      </w:r>
                      <w:hyperlink r:id="rId19" w:tooltip="Jesus" w:history="1">
                        <w:r w:rsidRPr="00123AE7">
                          <w:rPr>
                            <w:rStyle w:val="Hyperlink"/>
                            <w:rFonts w:eastAsiaTheme="minorEastAsia" w:cs="Book Antiqua"/>
                            <w:color w:val="000000"/>
                            <w:u w:val="none"/>
                          </w:rPr>
                          <w:t>Jesus</w:t>
                        </w:r>
                      </w:hyperlink>
                      <w:r w:rsidRPr="00123AE7">
                        <w:rPr>
                          <w:rStyle w:val="apple-converted-space"/>
                          <w:rFonts w:eastAsiaTheme="majorEastAsia"/>
                        </w:rPr>
                        <w:t> </w:t>
                      </w:r>
                      <w:r w:rsidRPr="00123AE7">
                        <w:t>preparing to knock on an overgrown and long-unopened door, illustrating</w:t>
                      </w:r>
                      <w:r w:rsidRPr="00123AE7">
                        <w:rPr>
                          <w:rStyle w:val="apple-converted-space"/>
                          <w:rFonts w:eastAsiaTheme="majorEastAsia"/>
                        </w:rPr>
                        <w:t> </w:t>
                      </w:r>
                      <w:hyperlink r:id="rId20" w:tooltip="Book of Revelation" w:history="1">
                        <w:r w:rsidRPr="00123AE7">
                          <w:rPr>
                            <w:rStyle w:val="Hyperlink"/>
                            <w:rFonts w:eastAsiaTheme="minorEastAsia" w:cs="Book Antiqua"/>
                            <w:color w:val="000000"/>
                            <w:u w:val="none"/>
                          </w:rPr>
                          <w:t>Revelation</w:t>
                        </w:r>
                      </w:hyperlink>
                      <w:r w:rsidRPr="00123AE7">
                        <w:rPr>
                          <w:rStyle w:val="apple-converted-space"/>
                          <w:rFonts w:eastAsiaTheme="majorEastAsia"/>
                        </w:rPr>
                        <w:t> </w:t>
                      </w:r>
                      <w:r w:rsidRPr="00123AE7">
                        <w:t xml:space="preserve">3:20: "Behold, I stand at the door and knock; if any man hear My voice, and open the door, I will come in to him, and will sup with him, and he with Me". </w:t>
                      </w:r>
                      <w:proofErr w:type="gramStart"/>
                      <w:r w:rsidRPr="00123AE7">
                        <w:t>According to Hunt: "I painted the picture with what I thought, unworthy though I was, to be by Divine command, and not simply as a good Subject."</w:t>
                      </w:r>
                      <w:proofErr w:type="gramEnd"/>
                      <w:r w:rsidRPr="00123AE7">
                        <w:rPr>
                          <w:rStyle w:val="apple-converted-space"/>
                          <w:rFonts w:eastAsiaTheme="majorEastAsia"/>
                        </w:rPr>
                        <w:t> </w:t>
                      </w:r>
                      <w:r w:rsidRPr="00123AE7">
                        <w:rPr>
                          <w:i/>
                          <w:sz w:val="22"/>
                          <w:szCs w:val="22"/>
                        </w:rPr>
                        <w:t>The door in the painting has no handle, and can therefore be opened only from the inside, representing "the obstinately shut mind".</w:t>
                      </w:r>
                      <w:r>
                        <w:t xml:space="preserve">  Hu</w:t>
                      </w:r>
                      <w:r w:rsidRPr="00123AE7">
                        <w:t>nt, 50 years after painting it, felt he had to explain the symbolism.</w:t>
                      </w:r>
                    </w:p>
                    <w:p w:rsidR="00CA660D" w:rsidRPr="00123AE7" w:rsidRDefault="00CA660D" w:rsidP="00CA660D">
                      <w:pPr>
                        <w:pStyle w:val="BookAntiqua10"/>
                      </w:pPr>
                      <w:hyperlink r:id="rId21" w:history="1">
                        <w:r w:rsidRPr="002023D7">
                          <w:rPr>
                            <w:rStyle w:val="Hyperlink"/>
                            <w:rFonts w:cs="Book Antiqua"/>
                          </w:rPr>
                          <w:t>http://en.wikipedia.org/wiki/The_Light_of_the_World_(painting)</w:t>
                        </w:r>
                      </w:hyperlink>
                      <w:r>
                        <w:t xml:space="preserve"> </w:t>
                      </w:r>
                      <w:r w:rsidRPr="00123AE7">
                        <w:t xml:space="preserve"> </w:t>
                      </w:r>
                    </w:p>
                    <w:p w:rsidR="00CA660D" w:rsidRPr="00D71049" w:rsidRDefault="00CA660D" w:rsidP="00CA660D">
                      <w:pPr>
                        <w:rPr>
                          <w:sz w:val="24"/>
                          <w:szCs w:val="24"/>
                        </w:rPr>
                      </w:pPr>
                    </w:p>
                    <w:p w:rsidR="00BF4CCE" w:rsidRPr="00BF4CCE" w:rsidRDefault="00BF4CCE" w:rsidP="00CA660D">
                      <w:pPr>
                        <w:pStyle w:val="BookAntiqua10"/>
                        <w:rPr>
                          <w:rFonts w:ascii="Times New Roman" w:hAnsi="Times New Roman" w:cs="Times New Roman"/>
                          <w:sz w:val="24"/>
                          <w:szCs w:val="24"/>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622BBE" w:rsidP="00753594">
      <w:r>
        <w:rPr>
          <w:noProof/>
          <w:lang w:val="en-AU" w:eastAsia="en-AU"/>
        </w:rPr>
        <mc:AlternateContent>
          <mc:Choice Requires="wps">
            <w:drawing>
              <wp:anchor distT="0" distB="0" distL="114300" distR="114300" simplePos="0" relativeHeight="251802624" behindDoc="0" locked="0" layoutInCell="1" allowOverlap="1" wp14:anchorId="35D37E9A" wp14:editId="0DACADCB">
                <wp:simplePos x="0" y="0"/>
                <wp:positionH relativeFrom="column">
                  <wp:posOffset>7407910</wp:posOffset>
                </wp:positionH>
                <wp:positionV relativeFrom="paragraph">
                  <wp:posOffset>43815</wp:posOffset>
                </wp:positionV>
                <wp:extent cx="2476500" cy="1352550"/>
                <wp:effectExtent l="0" t="0" r="19050" b="19050"/>
                <wp:wrapTight wrapText="bothSides">
                  <wp:wrapPolygon edited="0">
                    <wp:start x="0" y="0"/>
                    <wp:lineTo x="0" y="21600"/>
                    <wp:lineTo x="21600" y="21600"/>
                    <wp:lineTo x="21600" y="0"/>
                    <wp:lineTo x="0" y="0"/>
                  </wp:wrapPolygon>
                </wp:wrapTight>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1352550"/>
                        </a:xfrm>
                        <a:prstGeom prst="rect">
                          <a:avLst/>
                        </a:prstGeom>
                        <a:solidFill>
                          <a:srgbClr val="FFFFFF"/>
                        </a:solidFill>
                        <a:ln w="9525">
                          <a:solidFill>
                            <a:srgbClr val="000000"/>
                          </a:solidFill>
                          <a:miter lim="800000"/>
                          <a:headEnd/>
                          <a:tailEnd/>
                        </a:ln>
                      </wps:spPr>
                      <wps:txbx>
                        <w:txbxContent>
                          <w:p w:rsidR="00622BBE" w:rsidRPr="007C4C45" w:rsidRDefault="00622BBE" w:rsidP="00622BBE">
                            <w:pPr>
                              <w:pStyle w:val="BookAntiqua10"/>
                            </w:pPr>
                            <w:r w:rsidRPr="007C4C45">
                              <w:t>If you do away with the yoke,</w:t>
                            </w:r>
                          </w:p>
                          <w:p w:rsidR="00622BBE" w:rsidRPr="007C4C45" w:rsidRDefault="00622BBE" w:rsidP="00622BBE">
                            <w:pPr>
                              <w:pStyle w:val="BookAntiqua10"/>
                            </w:pPr>
                            <w:proofErr w:type="gramStart"/>
                            <w:r w:rsidRPr="007C4C45">
                              <w:t>the</w:t>
                            </w:r>
                            <w:proofErr w:type="gramEnd"/>
                            <w:r w:rsidRPr="007C4C45">
                              <w:t xml:space="preserve"> clenched fist, the wicked word,</w:t>
                            </w:r>
                          </w:p>
                          <w:p w:rsidR="00622BBE" w:rsidRPr="007C4C45" w:rsidRDefault="00622BBE" w:rsidP="00622BBE">
                            <w:pPr>
                              <w:pStyle w:val="BookAntiqua10"/>
                            </w:pPr>
                            <w:proofErr w:type="gramStart"/>
                            <w:r w:rsidRPr="007C4C45">
                              <w:t>if</w:t>
                            </w:r>
                            <w:proofErr w:type="gramEnd"/>
                            <w:r w:rsidRPr="007C4C45">
                              <w:t xml:space="preserve"> you give your bread to the hungry,</w:t>
                            </w:r>
                          </w:p>
                          <w:p w:rsidR="00622BBE" w:rsidRPr="007C4C45" w:rsidRDefault="00622BBE" w:rsidP="00622BBE">
                            <w:pPr>
                              <w:pStyle w:val="BookAntiqua10"/>
                            </w:pPr>
                            <w:proofErr w:type="gramStart"/>
                            <w:r w:rsidRPr="007C4C45">
                              <w:t>and</w:t>
                            </w:r>
                            <w:proofErr w:type="gramEnd"/>
                            <w:r w:rsidRPr="007C4C45">
                              <w:t xml:space="preserve"> relief to the oppressed,</w:t>
                            </w:r>
                          </w:p>
                          <w:p w:rsidR="00622BBE" w:rsidRPr="007C4C45" w:rsidRDefault="00622BBE" w:rsidP="00622BBE">
                            <w:pPr>
                              <w:pStyle w:val="BookAntiqua10"/>
                            </w:pPr>
                            <w:proofErr w:type="gramStart"/>
                            <w:r w:rsidRPr="007C4C45">
                              <w:t>your</w:t>
                            </w:r>
                            <w:proofErr w:type="gramEnd"/>
                            <w:r w:rsidRPr="007C4C45">
                              <w:t xml:space="preserve"> light will rise in the darkness,</w:t>
                            </w:r>
                          </w:p>
                          <w:p w:rsidR="00622BBE" w:rsidRPr="007C4C45" w:rsidRDefault="00622BBE" w:rsidP="00622BBE">
                            <w:pPr>
                              <w:pStyle w:val="BookAntiqua10"/>
                            </w:pPr>
                            <w:proofErr w:type="gramStart"/>
                            <w:r w:rsidRPr="007C4C45">
                              <w:t>and</w:t>
                            </w:r>
                            <w:proofErr w:type="gramEnd"/>
                            <w:r w:rsidRPr="007C4C45">
                              <w:t xml:space="preserve"> your shadows become like noon.</w:t>
                            </w:r>
                          </w:p>
                          <w:p w:rsidR="00622BBE" w:rsidRPr="00320805" w:rsidRDefault="00622BBE" w:rsidP="00622BBE">
                            <w:pPr>
                              <w:pStyle w:val="BookAntiqua10"/>
                              <w:rPr>
                                <w:b/>
                                <w:i/>
                              </w:rPr>
                            </w:pPr>
                            <w:proofErr w:type="gramStart"/>
                            <w:r w:rsidRPr="00320805">
                              <w:rPr>
                                <w:b/>
                                <w:i/>
                              </w:rPr>
                              <w:t>The word of the Lord.</w:t>
                            </w:r>
                            <w:proofErr w:type="gramEnd"/>
                          </w:p>
                          <w:p w:rsidR="00622BBE" w:rsidRPr="008E2069" w:rsidRDefault="00622BBE" w:rsidP="00622BBE">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622BBE" w:rsidRPr="001822A7" w:rsidRDefault="00622BBE" w:rsidP="00622BB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4" type="#_x0000_t202" style="position:absolute;margin-left:583.3pt;margin-top:3.45pt;width:195pt;height:106.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">
                <v:textbox>
                  <w:txbxContent>
                    <w:p w:rsidR="00622BBE" w:rsidRPr="007C4C45" w:rsidRDefault="00622BBE" w:rsidP="00622BBE">
                      <w:pPr>
                        <w:pStyle w:val="BookAntiqua10"/>
                      </w:pPr>
                      <w:r w:rsidRPr="007C4C45">
                        <w:t>If you do away with the yoke,</w:t>
                      </w:r>
                    </w:p>
                    <w:p w:rsidR="00622BBE" w:rsidRPr="007C4C45" w:rsidRDefault="00622BBE" w:rsidP="00622BBE">
                      <w:pPr>
                        <w:pStyle w:val="BookAntiqua10"/>
                      </w:pPr>
                      <w:proofErr w:type="gramStart"/>
                      <w:r w:rsidRPr="007C4C45">
                        <w:t>the</w:t>
                      </w:r>
                      <w:proofErr w:type="gramEnd"/>
                      <w:r w:rsidRPr="007C4C45">
                        <w:t xml:space="preserve"> clenched fist, the wicked word,</w:t>
                      </w:r>
                    </w:p>
                    <w:p w:rsidR="00622BBE" w:rsidRPr="007C4C45" w:rsidRDefault="00622BBE" w:rsidP="00622BBE">
                      <w:pPr>
                        <w:pStyle w:val="BookAntiqua10"/>
                      </w:pPr>
                      <w:proofErr w:type="gramStart"/>
                      <w:r w:rsidRPr="007C4C45">
                        <w:t>if</w:t>
                      </w:r>
                      <w:proofErr w:type="gramEnd"/>
                      <w:r w:rsidRPr="007C4C45">
                        <w:t xml:space="preserve"> you give your bread to the hungry,</w:t>
                      </w:r>
                    </w:p>
                    <w:p w:rsidR="00622BBE" w:rsidRPr="007C4C45" w:rsidRDefault="00622BBE" w:rsidP="00622BBE">
                      <w:pPr>
                        <w:pStyle w:val="BookAntiqua10"/>
                      </w:pPr>
                      <w:proofErr w:type="gramStart"/>
                      <w:r w:rsidRPr="007C4C45">
                        <w:t>and</w:t>
                      </w:r>
                      <w:proofErr w:type="gramEnd"/>
                      <w:r w:rsidRPr="007C4C45">
                        <w:t xml:space="preserve"> relief to the oppressed,</w:t>
                      </w:r>
                    </w:p>
                    <w:p w:rsidR="00622BBE" w:rsidRPr="007C4C45" w:rsidRDefault="00622BBE" w:rsidP="00622BBE">
                      <w:pPr>
                        <w:pStyle w:val="BookAntiqua10"/>
                      </w:pPr>
                      <w:proofErr w:type="gramStart"/>
                      <w:r w:rsidRPr="007C4C45">
                        <w:t>your</w:t>
                      </w:r>
                      <w:proofErr w:type="gramEnd"/>
                      <w:r w:rsidRPr="007C4C45">
                        <w:t xml:space="preserve"> light will rise in the darkness,</w:t>
                      </w:r>
                    </w:p>
                    <w:p w:rsidR="00622BBE" w:rsidRPr="007C4C45" w:rsidRDefault="00622BBE" w:rsidP="00622BBE">
                      <w:pPr>
                        <w:pStyle w:val="BookAntiqua10"/>
                      </w:pPr>
                      <w:proofErr w:type="gramStart"/>
                      <w:r w:rsidRPr="007C4C45">
                        <w:t>and</w:t>
                      </w:r>
                      <w:proofErr w:type="gramEnd"/>
                      <w:r w:rsidRPr="007C4C45">
                        <w:t xml:space="preserve"> your shadows become like noon.</w:t>
                      </w:r>
                    </w:p>
                    <w:p w:rsidR="00622BBE" w:rsidRPr="00320805" w:rsidRDefault="00622BBE" w:rsidP="00622BBE">
                      <w:pPr>
                        <w:pStyle w:val="BookAntiqua10"/>
                        <w:rPr>
                          <w:b/>
                          <w:i/>
                        </w:rPr>
                      </w:pPr>
                      <w:proofErr w:type="gramStart"/>
                      <w:r w:rsidRPr="00320805">
                        <w:rPr>
                          <w:b/>
                          <w:i/>
                        </w:rPr>
                        <w:t>The word of the Lord.</w:t>
                      </w:r>
                      <w:proofErr w:type="gramEnd"/>
                    </w:p>
                    <w:p w:rsidR="00622BBE" w:rsidRPr="008E2069" w:rsidRDefault="00622BBE" w:rsidP="00622BBE">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622BBE" w:rsidRPr="001822A7" w:rsidRDefault="00622BBE" w:rsidP="00622BBE"/>
                  </w:txbxContent>
                </v:textbox>
                <w10:wrap type="tight"/>
              </v:shape>
            </w:pict>
          </mc:Fallback>
        </mc:AlternateContent>
      </w:r>
    </w:p>
    <w:p w:rsidR="00471494" w:rsidRDefault="00471494" w:rsidP="00753594"/>
    <w:p w:rsidR="00F46B2E" w:rsidRDefault="00CA660D" w:rsidP="000F7A1E">
      <w:pPr>
        <w:jc w:val="center"/>
      </w:pPr>
      <w:r>
        <w:rPr>
          <w:noProof/>
          <w:lang w:val="en-AU" w:eastAsia="en-AU"/>
        </w:rPr>
        <w:lastRenderedPageBreak/>
        <mc:AlternateContent>
          <mc:Choice Requires="wps">
            <w:drawing>
              <wp:anchor distT="0" distB="0" distL="114300" distR="114300" simplePos="0" relativeHeight="251750400" behindDoc="0" locked="0" layoutInCell="1" allowOverlap="1" wp14:anchorId="3F4EA899" wp14:editId="47A6DBDC">
                <wp:simplePos x="0" y="0"/>
                <wp:positionH relativeFrom="column">
                  <wp:posOffset>9293860</wp:posOffset>
                </wp:positionH>
                <wp:positionV relativeFrom="paragraph">
                  <wp:posOffset>-545465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5" type="#_x0000_t202" style="position:absolute;left:0;text-align:left;margin-left:731.8pt;margin-top:-42.9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" stroked="f">
                <v:textbox>
                  <w:txbxContent>
                    <w:p w:rsidR="001C37D2" w:rsidRDefault="001C37D2" w:rsidP="008E2069">
                      <w:pPr>
                        <w:pStyle w:val="BookAntiqua10"/>
                      </w:pPr>
                      <w:r>
                        <w:t>Page 3</w:t>
                      </w:r>
                    </w:p>
                  </w:txbxContent>
                </v:textbox>
              </v:shape>
            </w:pict>
          </mc:Fallback>
        </mc:AlternateContent>
      </w:r>
      <w:r w:rsidR="00320805">
        <w:rPr>
          <w:noProof/>
          <w:lang w:val="en-AU" w:eastAsia="en-AU"/>
        </w:rPr>
        <mc:AlternateContent>
          <mc:Choice Requires="wps">
            <w:drawing>
              <wp:anchor distT="0" distB="0" distL="114300" distR="114300" simplePos="0" relativeHeight="251663360" behindDoc="0" locked="0" layoutInCell="1" allowOverlap="1" wp14:anchorId="20E407B3" wp14:editId="67082A61">
                <wp:simplePos x="0" y="0"/>
                <wp:positionH relativeFrom="column">
                  <wp:posOffset>4950460</wp:posOffset>
                </wp:positionH>
                <wp:positionV relativeFrom="paragraph">
                  <wp:posOffset>-662305</wp:posOffset>
                </wp:positionV>
                <wp:extent cx="5086350" cy="15335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533525"/>
                        </a:xfrm>
                        <a:prstGeom prst="rect">
                          <a:avLst/>
                        </a:prstGeom>
                        <a:solidFill>
                          <a:srgbClr val="FFFFFF"/>
                        </a:solidFill>
                        <a:ln w="9525">
                          <a:solidFill>
                            <a:srgbClr val="000000"/>
                          </a:solidFill>
                          <a:miter lim="800000"/>
                          <a:headEnd/>
                          <a:tailEnd/>
                        </a:ln>
                      </wps:spPr>
                      <wps:txbx>
                        <w:txbxContent>
                          <w:p w:rsidR="00CA660D" w:rsidRDefault="00CA660D" w:rsidP="00CA660D"/>
                          <w:p w:rsidR="00CA660D" w:rsidRDefault="00CA660D" w:rsidP="00CA660D"/>
                          <w:p w:rsidR="00CA660D" w:rsidRPr="00053990" w:rsidRDefault="00CA660D" w:rsidP="00CA660D">
                            <w:pPr>
                              <w:pStyle w:val="BookAntiqua10"/>
                            </w:pPr>
                            <w:r w:rsidRPr="00053990">
                              <w:t xml:space="preserve">‘You are the light of the world. A city built on a hill-top cannot be hidden. No one lights a lamp to put it under a tub; they put it on the lamp-stand where it shines for everyone in the house. In the same way your light must shine in the sight of men, so that, seeing </w:t>
                            </w:r>
                            <w:proofErr w:type="gramStart"/>
                            <w:r w:rsidRPr="00053990">
                              <w:t>your</w:t>
                            </w:r>
                            <w:proofErr w:type="gramEnd"/>
                            <w:r w:rsidRPr="00053990">
                              <w:t xml:space="preserve"> good works, they may give the praise to your Father in heaven.’</w:t>
                            </w:r>
                          </w:p>
                          <w:p w:rsidR="002D029E" w:rsidRPr="002D029E" w:rsidRDefault="002D029E" w:rsidP="002D029E">
                            <w:pPr>
                              <w:pStyle w:val="BookAntiqua10"/>
                              <w:ind w:left="720"/>
                              <w:rPr>
                                <w:sz w:val="16"/>
                                <w:szCs w:val="16"/>
                              </w:rPr>
                            </w:pPr>
                          </w:p>
                          <w:p w:rsidR="00A17A14" w:rsidRPr="00320805" w:rsidRDefault="00A17A14" w:rsidP="008E2069">
                            <w:pPr>
                              <w:pStyle w:val="BookAntiqua10"/>
                              <w:rPr>
                                <w:b/>
                                <w:i/>
                              </w:rPr>
                            </w:pPr>
                            <w:proofErr w:type="gramStart"/>
                            <w:r w:rsidRPr="00320805">
                              <w:rPr>
                                <w:b/>
                                <w:i/>
                              </w:rPr>
                              <w:t>The Gospel of the Lord.</w:t>
                            </w:r>
                            <w:proofErr w:type="gramEnd"/>
                          </w:p>
                          <w:p w:rsidR="00253F5D" w:rsidRPr="00320805" w:rsidRDefault="00A17A14" w:rsidP="008E2069">
                            <w:pPr>
                              <w:pStyle w:val="BookAntiqua10"/>
                              <w:rPr>
                                <w:b/>
                              </w:rPr>
                            </w:pPr>
                            <w:r w:rsidRPr="00320805">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2.15pt;width:400.5pt;height:120.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">
                <v:textbox>
                  <w:txbxContent>
                    <w:p w:rsidR="00CA660D" w:rsidRDefault="00CA660D" w:rsidP="00CA660D"/>
                    <w:p w:rsidR="00CA660D" w:rsidRDefault="00CA660D" w:rsidP="00CA660D"/>
                    <w:p w:rsidR="00CA660D" w:rsidRPr="00053990" w:rsidRDefault="00CA660D" w:rsidP="00CA660D">
                      <w:pPr>
                        <w:pStyle w:val="BookAntiqua10"/>
                      </w:pPr>
                      <w:r w:rsidRPr="00053990">
                        <w:t xml:space="preserve">‘You are the light of the world. A city built on a hill-top cannot be hidden. No one lights a lamp to put it under a tub; they put it on the lamp-stand where it shines for everyone in the house. In the same way your light must shine in the sight of men, so that, seeing </w:t>
                      </w:r>
                      <w:proofErr w:type="gramStart"/>
                      <w:r w:rsidRPr="00053990">
                        <w:t>your</w:t>
                      </w:r>
                      <w:proofErr w:type="gramEnd"/>
                      <w:r w:rsidRPr="00053990">
                        <w:t xml:space="preserve"> good works, they may give the praise to your Father in heaven.’</w:t>
                      </w:r>
                    </w:p>
                    <w:p w:rsidR="002D029E" w:rsidRPr="002D029E" w:rsidRDefault="002D029E" w:rsidP="002D029E">
                      <w:pPr>
                        <w:pStyle w:val="BookAntiqua10"/>
                        <w:ind w:left="720"/>
                        <w:rPr>
                          <w:sz w:val="16"/>
                          <w:szCs w:val="16"/>
                        </w:rPr>
                      </w:pPr>
                    </w:p>
                    <w:p w:rsidR="00A17A14" w:rsidRPr="00320805" w:rsidRDefault="00A17A14" w:rsidP="008E2069">
                      <w:pPr>
                        <w:pStyle w:val="BookAntiqua10"/>
                        <w:rPr>
                          <w:b/>
                          <w:i/>
                        </w:rPr>
                      </w:pPr>
                      <w:proofErr w:type="gramStart"/>
                      <w:r w:rsidRPr="00320805">
                        <w:rPr>
                          <w:b/>
                          <w:i/>
                        </w:rPr>
                        <w:t>The Gospel of the Lord.</w:t>
                      </w:r>
                      <w:proofErr w:type="gramEnd"/>
                    </w:p>
                    <w:p w:rsidR="00253F5D" w:rsidRPr="00320805" w:rsidRDefault="00A17A14" w:rsidP="008E2069">
                      <w:pPr>
                        <w:pStyle w:val="BookAntiqua10"/>
                        <w:rPr>
                          <w:b/>
                        </w:rPr>
                      </w:pPr>
                      <w:r w:rsidRPr="00320805">
                        <w:rPr>
                          <w:b/>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64E99215" wp14:editId="6F960EA3">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ug1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pF2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DYG6DUiAgAAIgQAAA4AAAAAAAAAAAAAAAAALgIAAGRycy9lMm9Eb2Mu&#10;eG1sUEsBAi0AFAAGAAgAAAAhABq++SbgAAAADAEAAA8AAAAAAAAAAAAAAAAAfAQAAGRycy9kb3du&#10;cmV2LnhtbFBLBQYAAAAABAAEAPMAAACJBQAAAAA=&#10;" stroked="f">
                <v:textbox>
                  <w:txbxContent>
                    <w:p w:rsidR="001C37D2" w:rsidRDefault="001C37D2" w:rsidP="008E2069">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622BBE">
                              <w:rPr>
                                <w:b/>
                                <w:sz w:val="22"/>
                                <w:szCs w:val="22"/>
                              </w:rPr>
                              <w:t>111:4-9</w:t>
                            </w:r>
                          </w:p>
                          <w:p w:rsidR="007A5DDA" w:rsidRPr="002D029E" w:rsidRDefault="007A5DDA" w:rsidP="008E2069">
                            <w:pPr>
                              <w:pStyle w:val="BookAntiqua10"/>
                              <w:rPr>
                                <w:sz w:val="16"/>
                                <w:szCs w:val="16"/>
                              </w:rPr>
                            </w:pPr>
                          </w:p>
                          <w:p w:rsidR="001221EB" w:rsidRPr="001221EB" w:rsidRDefault="00B75664" w:rsidP="001221EB">
                            <w:pPr>
                              <w:pStyle w:val="BookAntiqua10"/>
                              <w:rPr>
                                <w:b/>
                                <w:sz w:val="22"/>
                                <w:szCs w:val="22"/>
                              </w:rPr>
                            </w:pPr>
                            <w:r w:rsidRPr="001221EB">
                              <w:rPr>
                                <w:b/>
                                <w:bCs/>
                                <w:sz w:val="22"/>
                                <w:szCs w:val="22"/>
                              </w:rPr>
                              <w:t>R.</w:t>
                            </w:r>
                            <w:r w:rsidR="00CC62A0" w:rsidRPr="001221EB">
                              <w:rPr>
                                <w:b/>
                                <w:bCs/>
                                <w:sz w:val="22"/>
                                <w:szCs w:val="22"/>
                              </w:rPr>
                              <w:t> </w:t>
                            </w:r>
                            <w:r w:rsidRPr="001221EB">
                              <w:rPr>
                                <w:b/>
                                <w:bCs/>
                                <w:sz w:val="22"/>
                                <w:szCs w:val="22"/>
                              </w:rPr>
                              <w:t xml:space="preserve"> </w:t>
                            </w:r>
                            <w:r w:rsidR="00622BBE">
                              <w:rPr>
                                <w:b/>
                                <w:sz w:val="22"/>
                                <w:szCs w:val="22"/>
                              </w:rPr>
                              <w:t>A light rises in the darkness for the upright!</w:t>
                            </w:r>
                          </w:p>
                          <w:p w:rsidR="0059093B" w:rsidRPr="002E6479" w:rsidRDefault="0059093B" w:rsidP="008E2069">
                            <w:pPr>
                              <w:pStyle w:val="BookAntiqua10"/>
                            </w:pPr>
                          </w:p>
                          <w:p w:rsidR="00B75664" w:rsidRPr="00053990" w:rsidRDefault="00622BBE" w:rsidP="008E2069">
                            <w:pPr>
                              <w:pStyle w:val="BookAntiqua10"/>
                            </w:pPr>
                            <w:r w:rsidRPr="00053990">
                              <w:t xml:space="preserve">He is a light in the darkness for the upright: </w:t>
                            </w:r>
                            <w:r w:rsidRPr="00053990">
                              <w:br/>
                            </w:r>
                            <w:r>
                              <w:t>  </w:t>
                            </w:r>
                            <w:r w:rsidRPr="00053990">
                              <w:t xml:space="preserve">he is generous, merciful and just. </w:t>
                            </w:r>
                            <w:r w:rsidRPr="00053990">
                              <w:br/>
                              <w:t xml:space="preserve">The good man takes pity and lends, </w:t>
                            </w:r>
                            <w:r w:rsidRPr="00053990">
                              <w:br/>
                            </w:r>
                            <w:r>
                              <w:t>  </w:t>
                            </w:r>
                            <w:r w:rsidRPr="00053990">
                              <w:t xml:space="preserve">he conducts his affairs with </w:t>
                            </w:r>
                            <w:proofErr w:type="spellStart"/>
                            <w:r w:rsidRPr="00053990">
                              <w:t>honour</w:t>
                            </w:r>
                            <w:proofErr w:type="spellEnd"/>
                            <w:r w:rsidRPr="00053990">
                              <w:t>.</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622BBE" w:rsidP="008E2069">
                            <w:pPr>
                              <w:pStyle w:val="BookAntiqua10"/>
                              <w:rPr>
                                <w:b/>
                                <w:i/>
                              </w:rPr>
                            </w:pPr>
                            <w:r w:rsidRPr="00053990">
                              <w:t xml:space="preserve">The just man will never waver: </w:t>
                            </w:r>
                            <w:r w:rsidRPr="00053990">
                              <w:br/>
                            </w:r>
                            <w:r>
                              <w:t>  </w:t>
                            </w:r>
                            <w:r w:rsidRPr="00053990">
                              <w:t xml:space="preserve">he will be remembered for ever. </w:t>
                            </w:r>
                            <w:r w:rsidRPr="00053990">
                              <w:br/>
                              <w:t xml:space="preserve">He has no fear of evil news; </w:t>
                            </w:r>
                            <w:r w:rsidRPr="00053990">
                              <w:br/>
                            </w:r>
                            <w:r>
                              <w:t>  </w:t>
                            </w:r>
                            <w:r w:rsidRPr="00053990">
                              <w:t>with a firm heart he trusts in the Lord.</w:t>
                            </w:r>
                            <w:r>
                              <w:t xml:space="preserve"> </w:t>
                            </w:r>
                            <w:r>
                              <w:t>   </w:t>
                            </w:r>
                            <w:r w:rsidR="006A14C0" w:rsidRPr="00952885">
                              <w:rPr>
                                <w:b/>
                                <w:i/>
                              </w:rPr>
                              <w:t>R.</w:t>
                            </w:r>
                          </w:p>
                          <w:p w:rsidR="001E05B2" w:rsidRPr="00053990" w:rsidRDefault="001E05B2" w:rsidP="008E2069">
                            <w:pPr>
                              <w:pStyle w:val="BookAntiqua10"/>
                            </w:pPr>
                          </w:p>
                          <w:p w:rsidR="0059093B" w:rsidRDefault="00622BBE" w:rsidP="008E2069">
                            <w:pPr>
                              <w:pStyle w:val="BookAntiqua10"/>
                              <w:rPr>
                                <w:b/>
                                <w:i/>
                                <w:sz w:val="22"/>
                                <w:szCs w:val="22"/>
                              </w:rPr>
                            </w:pPr>
                            <w:r w:rsidRPr="00053990">
                              <w:t xml:space="preserve">With a steadfast heart he will not fear; </w:t>
                            </w:r>
                            <w:r w:rsidRPr="00053990">
                              <w:br/>
                            </w:r>
                            <w:r>
                              <w:t>  </w:t>
                            </w:r>
                            <w:r w:rsidRPr="00053990">
                              <w:t xml:space="preserve">open-handed, he gives to the poor; </w:t>
                            </w:r>
                            <w:r w:rsidRPr="00053990">
                              <w:br/>
                              <w:t xml:space="preserve">his justice stands firm for ever. </w:t>
                            </w:r>
                            <w:r w:rsidRPr="00053990">
                              <w:br/>
                            </w:r>
                            <w:r>
                              <w:t>  </w:t>
                            </w:r>
                            <w:r w:rsidRPr="00053990">
                              <w:t>His head will be raised in glory.</w:t>
                            </w:r>
                            <w:r>
                              <w:t xml:space="preserve"> </w:t>
                            </w:r>
                            <w:r>
                              <w:t>   </w:t>
                            </w:r>
                            <w:r w:rsidR="0059093B" w:rsidRPr="007A5E3E">
                              <w:rPr>
                                <w:b/>
                                <w:i/>
                                <w:sz w:val="22"/>
                                <w:szCs w:val="22"/>
                              </w:rPr>
                              <w:t>R.</w:t>
                            </w:r>
                          </w:p>
                          <w:p w:rsidR="002B7D89" w:rsidRPr="002D029E" w:rsidRDefault="002B7D89" w:rsidP="008E2069">
                            <w:pPr>
                              <w:pStyle w:val="BookAntiqua10"/>
                              <w:rPr>
                                <w:sz w:val="16"/>
                                <w:szCs w:val="16"/>
                              </w:rPr>
                            </w:pPr>
                          </w:p>
                          <w:p w:rsidR="00CD00F1" w:rsidRDefault="00CD00F1" w:rsidP="008E2069">
                            <w:pPr>
                              <w:pStyle w:val="BookAntiqua10"/>
                              <w:rPr>
                                <w:b/>
                                <w:sz w:val="22"/>
                                <w:szCs w:val="22"/>
                              </w:rPr>
                            </w:pPr>
                            <w:proofErr w:type="gramStart"/>
                            <w:r w:rsidRPr="00320805">
                              <w:rPr>
                                <w:b/>
                                <w:sz w:val="22"/>
                                <w:szCs w:val="22"/>
                              </w:rPr>
                              <w:t>Second Reading    ‡   </w:t>
                            </w:r>
                            <w:r w:rsidR="00320805" w:rsidRPr="00320805">
                              <w:rPr>
                                <w:b/>
                                <w:sz w:val="22"/>
                                <w:szCs w:val="22"/>
                              </w:rPr>
                              <w:t xml:space="preserve">1 Corinthians </w:t>
                            </w:r>
                            <w:r w:rsidR="00622BBE">
                              <w:rPr>
                                <w:b/>
                                <w:sz w:val="22"/>
                                <w:szCs w:val="22"/>
                              </w:rPr>
                              <w:t>2:1-5.</w:t>
                            </w:r>
                            <w:proofErr w:type="gramEnd"/>
                          </w:p>
                          <w:p w:rsidR="002D029E" w:rsidRPr="002D029E" w:rsidRDefault="00622BBE" w:rsidP="006D3F75">
                            <w:pPr>
                              <w:pStyle w:val="BookAntiqua10"/>
                              <w:rPr>
                                <w:i/>
                              </w:rPr>
                            </w:pPr>
                            <w:r>
                              <w:rPr>
                                <w:i/>
                              </w:rPr>
                              <w:t>I came to you to proclaim Christ crucified.</w:t>
                            </w:r>
                          </w:p>
                          <w:p w:rsidR="00622BBE" w:rsidRPr="00053990" w:rsidRDefault="00DD4C66" w:rsidP="00622BBE">
                            <w:pPr>
                              <w:pStyle w:val="BookAntiqua10"/>
                            </w:pPr>
                            <w:r>
                              <w:t>  </w:t>
                            </w:r>
                            <w:r w:rsidR="00622BBE" w:rsidRPr="00053990">
                              <w:t xml:space="preserve">When I came to you, brothers, it was not with any show of oratory or philosophy, but simply to tell you what God had guaranteed. During my stay with you, the only knowledge I claimed to have </w:t>
                            </w:r>
                            <w:proofErr w:type="gramStart"/>
                            <w:r w:rsidR="00622BBE" w:rsidRPr="00053990">
                              <w:t>was</w:t>
                            </w:r>
                            <w:proofErr w:type="gramEnd"/>
                            <w:r w:rsidR="00622BBE" w:rsidRPr="00053990">
                              <w:t xml:space="preserve"> about Jesus, and only about him as the crucified Christ. Far from relying on any power of my own, I came among you in great ‘fear and trembling’ and in my speeches and the sermons that I gave, there were none of the arguments that belong to philosophy; only a demonstration of the power of the Spirit. And I did this so that your faith should not depend on human philosophy but on the power of God. </w:t>
                            </w:r>
                          </w:p>
                          <w:p w:rsidR="002D029E" w:rsidRPr="00053990" w:rsidRDefault="002D029E" w:rsidP="002D029E">
                            <w:pPr>
                              <w:pStyle w:val="BookAntiqua10"/>
                            </w:pPr>
                          </w:p>
                          <w:p w:rsidR="00CD00F1" w:rsidRPr="00320805" w:rsidRDefault="00CD00F1" w:rsidP="008E2069">
                            <w:pPr>
                              <w:pStyle w:val="BookAntiqua10"/>
                              <w:rPr>
                                <w:b/>
                                <w:i/>
                              </w:rPr>
                            </w:pPr>
                            <w:proofErr w:type="gramStart"/>
                            <w:r w:rsidRPr="00320805">
                              <w:rPr>
                                <w:b/>
                                <w:i/>
                              </w:rPr>
                              <w:t>The word of the Lord.</w:t>
                            </w:r>
                            <w:proofErr w:type="gramEnd"/>
                          </w:p>
                          <w:p w:rsidR="00CD00F1" w:rsidRDefault="00CD00F1" w:rsidP="008E2069">
                            <w:pPr>
                              <w:pStyle w:val="BookAntiqua10"/>
                              <w:rPr>
                                <w:b/>
                              </w:rPr>
                            </w:pPr>
                            <w:r w:rsidRPr="00320805">
                              <w:rPr>
                                <w:b/>
                              </w:rPr>
                              <w:t xml:space="preserve">Thanks </w:t>
                            </w:r>
                            <w:proofErr w:type="gramStart"/>
                            <w:r w:rsidRPr="00320805">
                              <w:rPr>
                                <w:b/>
                              </w:rPr>
                              <w:t>be</w:t>
                            </w:r>
                            <w:proofErr w:type="gramEnd"/>
                            <w:r w:rsidRPr="00320805">
                              <w:rPr>
                                <w:b/>
                              </w:rPr>
                              <w:t xml:space="preserve"> to God.</w:t>
                            </w:r>
                          </w:p>
                          <w:p w:rsidR="002D029E" w:rsidRPr="002D029E" w:rsidRDefault="002D029E" w:rsidP="002D029E">
                            <w:pPr>
                              <w:pStyle w:val="BookAntiqua10"/>
                              <w:jc w:val="center"/>
                              <w:rPr>
                                <w:b/>
                                <w:sz w:val="16"/>
                                <w:szCs w:val="16"/>
                              </w:rPr>
                            </w:pPr>
                          </w:p>
                          <w:p w:rsidR="002D029E" w:rsidRPr="00320805" w:rsidRDefault="002D029E" w:rsidP="002D029E">
                            <w:pPr>
                              <w:pStyle w:val="BookAntiqua10"/>
                              <w:jc w:val="center"/>
                              <w:rPr>
                                <w:b/>
                                <w:sz w:val="22"/>
                                <w:szCs w:val="22"/>
                              </w:rPr>
                            </w:pPr>
                            <w:r w:rsidRPr="00320805">
                              <w:rPr>
                                <w:b/>
                                <w:sz w:val="22"/>
                                <w:szCs w:val="22"/>
                              </w:rPr>
                              <w:t>Gospel Acclamation   ‡</w:t>
                            </w:r>
                            <w:r w:rsidRPr="00320805">
                              <w:rPr>
                                <w:b/>
                                <w:bCs/>
                                <w:sz w:val="22"/>
                                <w:szCs w:val="22"/>
                              </w:rPr>
                              <w:t>   </w:t>
                            </w:r>
                            <w:r w:rsidR="00622BBE">
                              <w:rPr>
                                <w:b/>
                                <w:bCs/>
                                <w:sz w:val="22"/>
                                <w:szCs w:val="22"/>
                              </w:rPr>
                              <w:t>John 8:12</w:t>
                            </w:r>
                          </w:p>
                          <w:p w:rsidR="002D029E" w:rsidRPr="00320805" w:rsidRDefault="002D029E" w:rsidP="002D029E">
                            <w:pPr>
                              <w:pStyle w:val="BookAntiqua10"/>
                              <w:jc w:val="center"/>
                              <w:rPr>
                                <w:b/>
                                <w:sz w:val="22"/>
                                <w:szCs w:val="22"/>
                              </w:rPr>
                            </w:pPr>
                            <w:r w:rsidRPr="00320805">
                              <w:rPr>
                                <w:b/>
                                <w:sz w:val="22"/>
                                <w:szCs w:val="22"/>
                              </w:rPr>
                              <w:t>Alleluia, alleluia!</w:t>
                            </w:r>
                          </w:p>
                          <w:p w:rsidR="00622BBE" w:rsidRDefault="00622BBE" w:rsidP="002D029E">
                            <w:pPr>
                              <w:pStyle w:val="BookAntiqua10"/>
                              <w:jc w:val="center"/>
                            </w:pPr>
                            <w:r w:rsidRPr="00053990">
                              <w:t xml:space="preserve">I am the light of the world, says the Lord; </w:t>
                            </w:r>
                            <w:r w:rsidRPr="00053990">
                              <w:br/>
                              <w:t>the man who follows me wil</w:t>
                            </w:r>
                            <w:bookmarkStart w:id="0" w:name="_GoBack"/>
                            <w:bookmarkEnd w:id="0"/>
                            <w:r w:rsidRPr="00053990">
                              <w:t xml:space="preserve">l have the light of life. </w:t>
                            </w:r>
                          </w:p>
                          <w:p w:rsidR="002D029E" w:rsidRPr="00320805" w:rsidRDefault="002D029E" w:rsidP="002D029E">
                            <w:pPr>
                              <w:pStyle w:val="BookAntiqua10"/>
                              <w:jc w:val="center"/>
                              <w:rPr>
                                <w:b/>
                                <w:sz w:val="22"/>
                                <w:szCs w:val="22"/>
                              </w:rPr>
                            </w:pPr>
                            <w:r w:rsidRPr="00320805">
                              <w:rPr>
                                <w:b/>
                                <w:sz w:val="22"/>
                                <w:szCs w:val="22"/>
                              </w:rPr>
                              <w:t>Alleluia!</w:t>
                            </w:r>
                          </w:p>
                          <w:p w:rsidR="002D029E" w:rsidRDefault="002D029E" w:rsidP="008E2069">
                            <w:pPr>
                              <w:pStyle w:val="BookAntiqua10"/>
                              <w:rPr>
                                <w:b/>
                                <w:i/>
                              </w:rPr>
                            </w:pPr>
                          </w:p>
                          <w:p w:rsidR="00622BBE" w:rsidRDefault="00622BBE" w:rsidP="00622BBE">
                            <w:pPr>
                              <w:pStyle w:val="BookAntiqua10"/>
                              <w:rPr>
                                <w:b/>
                                <w:sz w:val="22"/>
                                <w:szCs w:val="22"/>
                              </w:rPr>
                            </w:pPr>
                            <w:r w:rsidRPr="00320805">
                              <w:rPr>
                                <w:b/>
                                <w:sz w:val="22"/>
                                <w:szCs w:val="22"/>
                              </w:rPr>
                              <w:t xml:space="preserve">Gospel ‡ </w:t>
                            </w:r>
                            <w:r>
                              <w:rPr>
                                <w:b/>
                                <w:sz w:val="22"/>
                                <w:szCs w:val="22"/>
                              </w:rPr>
                              <w:t xml:space="preserve">Matthew 5: </w:t>
                            </w:r>
                            <w:r>
                              <w:rPr>
                                <w:b/>
                                <w:sz w:val="22"/>
                                <w:szCs w:val="22"/>
                              </w:rPr>
                              <w:t>13-16</w:t>
                            </w:r>
                          </w:p>
                          <w:p w:rsidR="00622BBE" w:rsidRDefault="00622BBE" w:rsidP="00622BBE">
                            <w:pPr>
                              <w:pStyle w:val="BookAntiqua10"/>
                              <w:rPr>
                                <w:i/>
                              </w:rPr>
                            </w:pPr>
                            <w:r>
                              <w:rPr>
                                <w:i/>
                              </w:rPr>
                              <w:t>You are the light of the world.</w:t>
                            </w:r>
                          </w:p>
                          <w:p w:rsidR="00622BBE" w:rsidRPr="002D52C6" w:rsidRDefault="00CA660D" w:rsidP="00622BBE">
                            <w:pPr>
                              <w:pStyle w:val="BookAntiqua10"/>
                              <w:rPr>
                                <w:i/>
                              </w:rPr>
                            </w:pPr>
                            <w:r>
                              <w:t>  </w:t>
                            </w:r>
                            <w:r w:rsidR="00622BBE" w:rsidRPr="00053990">
                              <w:t>Jesus said to his disciples: ‘You are the salt of the earth. But if salt becomes tasteless, what can make it salty again? It is good for nothing, and can only be thrown out to be trampled underfoot by men.</w:t>
                            </w:r>
                          </w:p>
                          <w:p w:rsidR="00622BBE" w:rsidRPr="00320805" w:rsidRDefault="00622BBE" w:rsidP="008E2069">
                            <w:pPr>
                              <w:pStyle w:val="BookAntiqua10"/>
                              <w:rPr>
                                <w:b/>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622BBE">
                        <w:rPr>
                          <w:b/>
                          <w:sz w:val="22"/>
                          <w:szCs w:val="22"/>
                        </w:rPr>
                        <w:t>111:4-9</w:t>
                      </w:r>
                    </w:p>
                    <w:p w:rsidR="007A5DDA" w:rsidRPr="002D029E" w:rsidRDefault="007A5DDA" w:rsidP="008E2069">
                      <w:pPr>
                        <w:pStyle w:val="BookAntiqua10"/>
                        <w:rPr>
                          <w:sz w:val="16"/>
                          <w:szCs w:val="16"/>
                        </w:rPr>
                      </w:pPr>
                    </w:p>
                    <w:p w:rsidR="001221EB" w:rsidRPr="001221EB" w:rsidRDefault="00B75664" w:rsidP="001221EB">
                      <w:pPr>
                        <w:pStyle w:val="BookAntiqua10"/>
                        <w:rPr>
                          <w:b/>
                          <w:sz w:val="22"/>
                          <w:szCs w:val="22"/>
                        </w:rPr>
                      </w:pPr>
                      <w:r w:rsidRPr="001221EB">
                        <w:rPr>
                          <w:b/>
                          <w:bCs/>
                          <w:sz w:val="22"/>
                          <w:szCs w:val="22"/>
                        </w:rPr>
                        <w:t>R.</w:t>
                      </w:r>
                      <w:r w:rsidR="00CC62A0" w:rsidRPr="001221EB">
                        <w:rPr>
                          <w:b/>
                          <w:bCs/>
                          <w:sz w:val="22"/>
                          <w:szCs w:val="22"/>
                        </w:rPr>
                        <w:t> </w:t>
                      </w:r>
                      <w:r w:rsidRPr="001221EB">
                        <w:rPr>
                          <w:b/>
                          <w:bCs/>
                          <w:sz w:val="22"/>
                          <w:szCs w:val="22"/>
                        </w:rPr>
                        <w:t xml:space="preserve"> </w:t>
                      </w:r>
                      <w:r w:rsidR="00622BBE">
                        <w:rPr>
                          <w:b/>
                          <w:sz w:val="22"/>
                          <w:szCs w:val="22"/>
                        </w:rPr>
                        <w:t>A light rises in the darkness for the upright!</w:t>
                      </w:r>
                    </w:p>
                    <w:p w:rsidR="0059093B" w:rsidRPr="002E6479" w:rsidRDefault="0059093B" w:rsidP="008E2069">
                      <w:pPr>
                        <w:pStyle w:val="BookAntiqua10"/>
                      </w:pPr>
                    </w:p>
                    <w:p w:rsidR="00B75664" w:rsidRPr="00053990" w:rsidRDefault="00622BBE" w:rsidP="008E2069">
                      <w:pPr>
                        <w:pStyle w:val="BookAntiqua10"/>
                      </w:pPr>
                      <w:r w:rsidRPr="00053990">
                        <w:t xml:space="preserve">He is a light in the darkness for the upright: </w:t>
                      </w:r>
                      <w:r w:rsidRPr="00053990">
                        <w:br/>
                      </w:r>
                      <w:r>
                        <w:t>  </w:t>
                      </w:r>
                      <w:r w:rsidRPr="00053990">
                        <w:t xml:space="preserve">he is generous, merciful and just. </w:t>
                      </w:r>
                      <w:r w:rsidRPr="00053990">
                        <w:br/>
                        <w:t xml:space="preserve">The good man takes pity and lends, </w:t>
                      </w:r>
                      <w:r w:rsidRPr="00053990">
                        <w:br/>
                      </w:r>
                      <w:r>
                        <w:t>  </w:t>
                      </w:r>
                      <w:r w:rsidRPr="00053990">
                        <w:t xml:space="preserve">he conducts his affairs with </w:t>
                      </w:r>
                      <w:proofErr w:type="spellStart"/>
                      <w:r w:rsidRPr="00053990">
                        <w:t>honour</w:t>
                      </w:r>
                      <w:proofErr w:type="spellEnd"/>
                      <w:r w:rsidRPr="00053990">
                        <w:t>.</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622BBE" w:rsidP="008E2069">
                      <w:pPr>
                        <w:pStyle w:val="BookAntiqua10"/>
                        <w:rPr>
                          <w:b/>
                          <w:i/>
                        </w:rPr>
                      </w:pPr>
                      <w:r w:rsidRPr="00053990">
                        <w:t xml:space="preserve">The just man will never waver: </w:t>
                      </w:r>
                      <w:r w:rsidRPr="00053990">
                        <w:br/>
                      </w:r>
                      <w:r>
                        <w:t>  </w:t>
                      </w:r>
                      <w:r w:rsidRPr="00053990">
                        <w:t xml:space="preserve">he will be remembered for ever. </w:t>
                      </w:r>
                      <w:r w:rsidRPr="00053990">
                        <w:br/>
                        <w:t xml:space="preserve">He has no fear of evil news; </w:t>
                      </w:r>
                      <w:r w:rsidRPr="00053990">
                        <w:br/>
                      </w:r>
                      <w:r>
                        <w:t>  </w:t>
                      </w:r>
                      <w:r w:rsidRPr="00053990">
                        <w:t>with a firm heart he trusts in the Lord.</w:t>
                      </w:r>
                      <w:r>
                        <w:t xml:space="preserve"> </w:t>
                      </w:r>
                      <w:r>
                        <w:t>   </w:t>
                      </w:r>
                      <w:r w:rsidR="006A14C0" w:rsidRPr="00952885">
                        <w:rPr>
                          <w:b/>
                          <w:i/>
                        </w:rPr>
                        <w:t>R.</w:t>
                      </w:r>
                    </w:p>
                    <w:p w:rsidR="001E05B2" w:rsidRPr="00053990" w:rsidRDefault="001E05B2" w:rsidP="008E2069">
                      <w:pPr>
                        <w:pStyle w:val="BookAntiqua10"/>
                      </w:pPr>
                    </w:p>
                    <w:p w:rsidR="0059093B" w:rsidRDefault="00622BBE" w:rsidP="008E2069">
                      <w:pPr>
                        <w:pStyle w:val="BookAntiqua10"/>
                        <w:rPr>
                          <w:b/>
                          <w:i/>
                          <w:sz w:val="22"/>
                          <w:szCs w:val="22"/>
                        </w:rPr>
                      </w:pPr>
                      <w:r w:rsidRPr="00053990">
                        <w:t xml:space="preserve">With a steadfast heart he will not fear; </w:t>
                      </w:r>
                      <w:r w:rsidRPr="00053990">
                        <w:br/>
                      </w:r>
                      <w:r>
                        <w:t>  </w:t>
                      </w:r>
                      <w:r w:rsidRPr="00053990">
                        <w:t xml:space="preserve">open-handed, he gives to the poor; </w:t>
                      </w:r>
                      <w:r w:rsidRPr="00053990">
                        <w:br/>
                        <w:t xml:space="preserve">his justice stands firm for ever. </w:t>
                      </w:r>
                      <w:r w:rsidRPr="00053990">
                        <w:br/>
                      </w:r>
                      <w:r>
                        <w:t>  </w:t>
                      </w:r>
                      <w:r w:rsidRPr="00053990">
                        <w:t>His head will be raised in glory.</w:t>
                      </w:r>
                      <w:r>
                        <w:t xml:space="preserve"> </w:t>
                      </w:r>
                      <w:r>
                        <w:t>   </w:t>
                      </w:r>
                      <w:r w:rsidR="0059093B" w:rsidRPr="007A5E3E">
                        <w:rPr>
                          <w:b/>
                          <w:i/>
                          <w:sz w:val="22"/>
                          <w:szCs w:val="22"/>
                        </w:rPr>
                        <w:t>R.</w:t>
                      </w:r>
                    </w:p>
                    <w:p w:rsidR="002B7D89" w:rsidRPr="002D029E" w:rsidRDefault="002B7D89" w:rsidP="008E2069">
                      <w:pPr>
                        <w:pStyle w:val="BookAntiqua10"/>
                        <w:rPr>
                          <w:sz w:val="16"/>
                          <w:szCs w:val="16"/>
                        </w:rPr>
                      </w:pPr>
                    </w:p>
                    <w:p w:rsidR="00CD00F1" w:rsidRDefault="00CD00F1" w:rsidP="008E2069">
                      <w:pPr>
                        <w:pStyle w:val="BookAntiqua10"/>
                        <w:rPr>
                          <w:b/>
                          <w:sz w:val="22"/>
                          <w:szCs w:val="22"/>
                        </w:rPr>
                      </w:pPr>
                      <w:proofErr w:type="gramStart"/>
                      <w:r w:rsidRPr="00320805">
                        <w:rPr>
                          <w:b/>
                          <w:sz w:val="22"/>
                          <w:szCs w:val="22"/>
                        </w:rPr>
                        <w:t>Second Reading    ‡   </w:t>
                      </w:r>
                      <w:r w:rsidR="00320805" w:rsidRPr="00320805">
                        <w:rPr>
                          <w:b/>
                          <w:sz w:val="22"/>
                          <w:szCs w:val="22"/>
                        </w:rPr>
                        <w:t xml:space="preserve">1 Corinthians </w:t>
                      </w:r>
                      <w:r w:rsidR="00622BBE">
                        <w:rPr>
                          <w:b/>
                          <w:sz w:val="22"/>
                          <w:szCs w:val="22"/>
                        </w:rPr>
                        <w:t>2:1-5.</w:t>
                      </w:r>
                      <w:proofErr w:type="gramEnd"/>
                    </w:p>
                    <w:p w:rsidR="002D029E" w:rsidRPr="002D029E" w:rsidRDefault="00622BBE" w:rsidP="006D3F75">
                      <w:pPr>
                        <w:pStyle w:val="BookAntiqua10"/>
                        <w:rPr>
                          <w:i/>
                        </w:rPr>
                      </w:pPr>
                      <w:r>
                        <w:rPr>
                          <w:i/>
                        </w:rPr>
                        <w:t>I came to you to proclaim Christ crucified.</w:t>
                      </w:r>
                    </w:p>
                    <w:p w:rsidR="00622BBE" w:rsidRPr="00053990" w:rsidRDefault="00DD4C66" w:rsidP="00622BBE">
                      <w:pPr>
                        <w:pStyle w:val="BookAntiqua10"/>
                      </w:pPr>
                      <w:r>
                        <w:t>  </w:t>
                      </w:r>
                      <w:r w:rsidR="00622BBE" w:rsidRPr="00053990">
                        <w:t xml:space="preserve">When I came to you, brothers, it was not with any show of oratory or philosophy, but simply to tell you what God had guaranteed. During my stay with you, the only knowledge I claimed to have </w:t>
                      </w:r>
                      <w:proofErr w:type="gramStart"/>
                      <w:r w:rsidR="00622BBE" w:rsidRPr="00053990">
                        <w:t>was</w:t>
                      </w:r>
                      <w:proofErr w:type="gramEnd"/>
                      <w:r w:rsidR="00622BBE" w:rsidRPr="00053990">
                        <w:t xml:space="preserve"> about Jesus, and only about him as the crucified Christ. Far from relying on any power of my own, I came among you in great ‘fear and trembling’ and in my speeches and the sermons that I gave, there were none of the arguments that belong to philosophy; only a demonstration of the power of the Spirit. And I did this so that your faith should not depend on human philosophy but on the power of God. </w:t>
                      </w:r>
                    </w:p>
                    <w:p w:rsidR="002D029E" w:rsidRPr="00053990" w:rsidRDefault="002D029E" w:rsidP="002D029E">
                      <w:pPr>
                        <w:pStyle w:val="BookAntiqua10"/>
                      </w:pPr>
                    </w:p>
                    <w:p w:rsidR="00CD00F1" w:rsidRPr="00320805" w:rsidRDefault="00CD00F1" w:rsidP="008E2069">
                      <w:pPr>
                        <w:pStyle w:val="BookAntiqua10"/>
                        <w:rPr>
                          <w:b/>
                          <w:i/>
                        </w:rPr>
                      </w:pPr>
                      <w:proofErr w:type="gramStart"/>
                      <w:r w:rsidRPr="00320805">
                        <w:rPr>
                          <w:b/>
                          <w:i/>
                        </w:rPr>
                        <w:t>The word of the Lord.</w:t>
                      </w:r>
                      <w:proofErr w:type="gramEnd"/>
                    </w:p>
                    <w:p w:rsidR="00CD00F1" w:rsidRDefault="00CD00F1" w:rsidP="008E2069">
                      <w:pPr>
                        <w:pStyle w:val="BookAntiqua10"/>
                        <w:rPr>
                          <w:b/>
                        </w:rPr>
                      </w:pPr>
                      <w:r w:rsidRPr="00320805">
                        <w:rPr>
                          <w:b/>
                        </w:rPr>
                        <w:t xml:space="preserve">Thanks </w:t>
                      </w:r>
                      <w:proofErr w:type="gramStart"/>
                      <w:r w:rsidRPr="00320805">
                        <w:rPr>
                          <w:b/>
                        </w:rPr>
                        <w:t>be</w:t>
                      </w:r>
                      <w:proofErr w:type="gramEnd"/>
                      <w:r w:rsidRPr="00320805">
                        <w:rPr>
                          <w:b/>
                        </w:rPr>
                        <w:t xml:space="preserve"> to God.</w:t>
                      </w:r>
                    </w:p>
                    <w:p w:rsidR="002D029E" w:rsidRPr="002D029E" w:rsidRDefault="002D029E" w:rsidP="002D029E">
                      <w:pPr>
                        <w:pStyle w:val="BookAntiqua10"/>
                        <w:jc w:val="center"/>
                        <w:rPr>
                          <w:b/>
                          <w:sz w:val="16"/>
                          <w:szCs w:val="16"/>
                        </w:rPr>
                      </w:pPr>
                    </w:p>
                    <w:p w:rsidR="002D029E" w:rsidRPr="00320805" w:rsidRDefault="002D029E" w:rsidP="002D029E">
                      <w:pPr>
                        <w:pStyle w:val="BookAntiqua10"/>
                        <w:jc w:val="center"/>
                        <w:rPr>
                          <w:b/>
                          <w:sz w:val="22"/>
                          <w:szCs w:val="22"/>
                        </w:rPr>
                      </w:pPr>
                      <w:r w:rsidRPr="00320805">
                        <w:rPr>
                          <w:b/>
                          <w:sz w:val="22"/>
                          <w:szCs w:val="22"/>
                        </w:rPr>
                        <w:t>Gospel Acclamation   ‡</w:t>
                      </w:r>
                      <w:r w:rsidRPr="00320805">
                        <w:rPr>
                          <w:b/>
                          <w:bCs/>
                          <w:sz w:val="22"/>
                          <w:szCs w:val="22"/>
                        </w:rPr>
                        <w:t>   </w:t>
                      </w:r>
                      <w:r w:rsidR="00622BBE">
                        <w:rPr>
                          <w:b/>
                          <w:bCs/>
                          <w:sz w:val="22"/>
                          <w:szCs w:val="22"/>
                        </w:rPr>
                        <w:t>John 8:12</w:t>
                      </w:r>
                    </w:p>
                    <w:p w:rsidR="002D029E" w:rsidRPr="00320805" w:rsidRDefault="002D029E" w:rsidP="002D029E">
                      <w:pPr>
                        <w:pStyle w:val="BookAntiqua10"/>
                        <w:jc w:val="center"/>
                        <w:rPr>
                          <w:b/>
                          <w:sz w:val="22"/>
                          <w:szCs w:val="22"/>
                        </w:rPr>
                      </w:pPr>
                      <w:r w:rsidRPr="00320805">
                        <w:rPr>
                          <w:b/>
                          <w:sz w:val="22"/>
                          <w:szCs w:val="22"/>
                        </w:rPr>
                        <w:t>Alleluia, alleluia!</w:t>
                      </w:r>
                    </w:p>
                    <w:p w:rsidR="00622BBE" w:rsidRDefault="00622BBE" w:rsidP="002D029E">
                      <w:pPr>
                        <w:pStyle w:val="BookAntiqua10"/>
                        <w:jc w:val="center"/>
                      </w:pPr>
                      <w:r w:rsidRPr="00053990">
                        <w:t xml:space="preserve">I am the light of the world, says the Lord; </w:t>
                      </w:r>
                      <w:r w:rsidRPr="00053990">
                        <w:br/>
                        <w:t>the man who follows me wil</w:t>
                      </w:r>
                      <w:bookmarkStart w:id="1" w:name="_GoBack"/>
                      <w:bookmarkEnd w:id="1"/>
                      <w:r w:rsidRPr="00053990">
                        <w:t xml:space="preserve">l have the light of life. </w:t>
                      </w:r>
                    </w:p>
                    <w:p w:rsidR="002D029E" w:rsidRPr="00320805" w:rsidRDefault="002D029E" w:rsidP="002D029E">
                      <w:pPr>
                        <w:pStyle w:val="BookAntiqua10"/>
                        <w:jc w:val="center"/>
                        <w:rPr>
                          <w:b/>
                          <w:sz w:val="22"/>
                          <w:szCs w:val="22"/>
                        </w:rPr>
                      </w:pPr>
                      <w:r w:rsidRPr="00320805">
                        <w:rPr>
                          <w:b/>
                          <w:sz w:val="22"/>
                          <w:szCs w:val="22"/>
                        </w:rPr>
                        <w:t>Alleluia!</w:t>
                      </w:r>
                    </w:p>
                    <w:p w:rsidR="002D029E" w:rsidRDefault="002D029E" w:rsidP="008E2069">
                      <w:pPr>
                        <w:pStyle w:val="BookAntiqua10"/>
                        <w:rPr>
                          <w:b/>
                          <w:i/>
                        </w:rPr>
                      </w:pPr>
                    </w:p>
                    <w:p w:rsidR="00622BBE" w:rsidRDefault="00622BBE" w:rsidP="00622BBE">
                      <w:pPr>
                        <w:pStyle w:val="BookAntiqua10"/>
                        <w:rPr>
                          <w:b/>
                          <w:sz w:val="22"/>
                          <w:szCs w:val="22"/>
                        </w:rPr>
                      </w:pPr>
                      <w:r w:rsidRPr="00320805">
                        <w:rPr>
                          <w:b/>
                          <w:sz w:val="22"/>
                          <w:szCs w:val="22"/>
                        </w:rPr>
                        <w:t xml:space="preserve">Gospel ‡ </w:t>
                      </w:r>
                      <w:r>
                        <w:rPr>
                          <w:b/>
                          <w:sz w:val="22"/>
                          <w:szCs w:val="22"/>
                        </w:rPr>
                        <w:t xml:space="preserve">Matthew 5: </w:t>
                      </w:r>
                      <w:r>
                        <w:rPr>
                          <w:b/>
                          <w:sz w:val="22"/>
                          <w:szCs w:val="22"/>
                        </w:rPr>
                        <w:t>13-16</w:t>
                      </w:r>
                    </w:p>
                    <w:p w:rsidR="00622BBE" w:rsidRDefault="00622BBE" w:rsidP="00622BBE">
                      <w:pPr>
                        <w:pStyle w:val="BookAntiqua10"/>
                        <w:rPr>
                          <w:i/>
                        </w:rPr>
                      </w:pPr>
                      <w:r>
                        <w:rPr>
                          <w:i/>
                        </w:rPr>
                        <w:t>You are the light of the world.</w:t>
                      </w:r>
                    </w:p>
                    <w:p w:rsidR="00622BBE" w:rsidRPr="002D52C6" w:rsidRDefault="00CA660D" w:rsidP="00622BBE">
                      <w:pPr>
                        <w:pStyle w:val="BookAntiqua10"/>
                        <w:rPr>
                          <w:i/>
                        </w:rPr>
                      </w:pPr>
                      <w:r>
                        <w:t>  </w:t>
                      </w:r>
                      <w:r w:rsidR="00622BBE" w:rsidRPr="00053990">
                        <w:t>Jesus said to his disciples: ‘You are the salt of the earth. But if salt becomes tasteless, what can make it salty again? It is good for nothing, and can only be thrown out to be trampled underfoot by men.</w:t>
                      </w:r>
                    </w:p>
                    <w:p w:rsidR="00622BBE" w:rsidRPr="00320805" w:rsidRDefault="00622BBE" w:rsidP="008E2069">
                      <w:pPr>
                        <w:pStyle w:val="BookAntiqua10"/>
                        <w:rPr>
                          <w:b/>
                          <w:i/>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CA660D" w:rsidP="00753594">
      <w:r>
        <w:rPr>
          <w:noProof/>
          <w:lang w:val="en-AU" w:eastAsia="en-AU"/>
        </w:rPr>
        <mc:AlternateContent>
          <mc:Choice Requires="wps">
            <w:drawing>
              <wp:anchor distT="0" distB="0" distL="114300" distR="114300" simplePos="0" relativeHeight="251794432" behindDoc="0" locked="0" layoutInCell="1" allowOverlap="1" wp14:anchorId="500A96F3" wp14:editId="414DCF74">
                <wp:simplePos x="0" y="0"/>
                <wp:positionH relativeFrom="column">
                  <wp:posOffset>4950460</wp:posOffset>
                </wp:positionH>
                <wp:positionV relativeFrom="paragraph">
                  <wp:posOffset>109220</wp:posOffset>
                </wp:positionV>
                <wp:extent cx="5095875" cy="5543550"/>
                <wp:effectExtent l="0" t="0" r="28575" b="19050"/>
                <wp:wrapNone/>
                <wp:docPr id="21" name="Text Box 21"/>
                <wp:cNvGraphicFramePr/>
                <a:graphic xmlns:a="http://schemas.openxmlformats.org/drawingml/2006/main">
                  <a:graphicData uri="http://schemas.microsoft.com/office/word/2010/wordprocessingShape">
                    <wps:wsp>
                      <wps:cNvSpPr txBox="1"/>
                      <wps:spPr>
                        <a:xfrm>
                          <a:off x="0" y="0"/>
                          <a:ext cx="5095875" cy="5543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A660D" w:rsidRPr="00CA660D" w:rsidRDefault="00CA660D" w:rsidP="00CA660D">
                            <w:pPr>
                              <w:pStyle w:val="BookAntiqua10"/>
                              <w:rPr>
                                <w:b/>
                              </w:rPr>
                            </w:pPr>
                            <w:r w:rsidRPr="00CA660D">
                              <w:rPr>
                                <w:b/>
                              </w:rPr>
                              <w:t xml:space="preserve">Commentary by Dr John Bergsma at </w:t>
                            </w:r>
                            <w:hyperlink r:id="rId22" w:history="1">
                              <w:r w:rsidRPr="00CA660D">
                                <w:rPr>
                                  <w:rStyle w:val="Hyperlink"/>
                                  <w:rFonts w:cs="Book Antiqua"/>
                                  <w:b/>
                                </w:rPr>
                                <w:t>http://www.thesacredpage.com/2017/02/church-temple-lighthouse-fifth-sunday.html#more</w:t>
                              </w:r>
                            </w:hyperlink>
                          </w:p>
                          <w:p w:rsidR="00CA660D" w:rsidRDefault="00CA660D" w:rsidP="00CA660D">
                            <w:pPr>
                              <w:pStyle w:val="BookAntiqua10"/>
                            </w:pPr>
                          </w:p>
                          <w:p w:rsidR="00CA660D" w:rsidRPr="00D71049" w:rsidRDefault="00CA660D" w:rsidP="00CA660D">
                            <w:pPr>
                              <w:pStyle w:val="BookAntiqua10"/>
                              <w:rPr>
                                <w:sz w:val="24"/>
                                <w:szCs w:val="24"/>
                              </w:rPr>
                            </w:pPr>
                            <w:r w:rsidRPr="00D71049">
                              <w:t>St. Paul was not a trained Greek orator, but the Greeks placed high value on the art of rhetoric, especially in ancient and wealthy seats of Greek culture like the city of Corinth.  In this passage, the Apostle defends himself against those who ridiculed him and his message because his Greek was common and his thought shaped by Jewish rather than Hellenic standards of argument. </w:t>
                            </w:r>
                          </w:p>
                          <w:p w:rsidR="00CA660D" w:rsidRPr="00D71049" w:rsidRDefault="00CA660D" w:rsidP="00CA660D">
                            <w:pPr>
                              <w:pStyle w:val="BookAntiqua10"/>
                              <w:rPr>
                                <w:sz w:val="24"/>
                                <w:szCs w:val="24"/>
                              </w:rPr>
                            </w:pPr>
                          </w:p>
                          <w:p w:rsidR="00CA660D" w:rsidRDefault="00CA660D" w:rsidP="00CA660D">
                            <w:pPr>
                              <w:pStyle w:val="BookAntiqua10"/>
                            </w:pPr>
                            <w:r w:rsidRPr="00D71049">
                              <w:t>St. Paul points out that the power of the Good News of Jesus is not dependent on rhetoric or literary devices, but on </w:t>
                            </w:r>
                            <w:r w:rsidRPr="00D71049">
                              <w:rPr>
                                <w:i/>
                                <w:iCs/>
                              </w:rPr>
                              <w:t>reality</w:t>
                            </w:r>
                            <w:r w:rsidRPr="00D71049">
                              <w:t>.  The Holy Spirit has the power to transform lives, to forgive sins, to heal sickness of body and soul, to lead us into eternal life with God.  These are realities, facts, not word-pictures or theatrical oratory.</w:t>
                            </w:r>
                          </w:p>
                          <w:p w:rsidR="00CA660D" w:rsidRDefault="00CA660D" w:rsidP="00CA660D">
                            <w:pPr>
                              <w:pStyle w:val="BookAntiqua10"/>
                            </w:pPr>
                          </w:p>
                          <w:p w:rsidR="00CA660D" w:rsidRDefault="00CA660D" w:rsidP="00CA660D">
                            <w:pPr>
                              <w:pStyle w:val="BookAntiqua10"/>
                            </w:pPr>
                            <w:r w:rsidRPr="00D71049">
                              <w:t>Those who seek a show may not be impressed with the cross of Christ, which is a sorry spectacle when viewed with the eyes of entertainment. </w:t>
                            </w:r>
                            <w:r w:rsidRPr="00D71049">
                              <w:rPr>
                                <w:rFonts w:eastAsiaTheme="majorEastAsia"/>
                              </w:rPr>
                              <w:t> </w:t>
                            </w:r>
                            <w:r w:rsidRPr="00D71049">
                              <w:t>This applies also to our modern forms of worship. </w:t>
                            </w:r>
                            <w:r w:rsidRPr="00D71049">
                              <w:rPr>
                                <w:rFonts w:eastAsiaTheme="majorEastAsia"/>
                              </w:rPr>
                              <w:t> </w:t>
                            </w:r>
                            <w:r w:rsidRPr="00D71049">
                              <w:t>Great preaching and great music are well and good, and by all means let’s try to honour the Mass with the best possible, but they cannot be the basis of our faith. Preachers and musicians come and go.</w:t>
                            </w:r>
                          </w:p>
                          <w:p w:rsidR="00EB1508" w:rsidRDefault="00EB1508" w:rsidP="008E2069">
                            <w:pPr>
                              <w:pStyle w:val="BookAntiqua10"/>
                            </w:pPr>
                          </w:p>
                          <w:p w:rsidR="00CA660D" w:rsidRPr="00D71049" w:rsidRDefault="00CA660D" w:rsidP="00CA660D">
                            <w:pPr>
                              <w:pStyle w:val="BookAntiqua10"/>
                              <w:rPr>
                                <w:sz w:val="24"/>
                                <w:szCs w:val="24"/>
                              </w:rPr>
                            </w:pPr>
                            <w:r w:rsidRPr="00D71049">
                              <w:t>The reason for our attendance at worship should be to witness again the miracle of the cross and resurrection, enacted before our eyes in the Holy Eucharist.  It’s not impressive by the world standards.  You can see a better show on television or in the local theatre or stadium.  But it is a “demonstration of the power of the Spirit” when bread and wine is transformed into the Body and Blood of Christ, and it does have real transformative power in our lives provided </w:t>
                            </w:r>
                            <w:r w:rsidRPr="00D71049">
                              <w:rPr>
                                <w:i/>
                                <w:iCs/>
                              </w:rPr>
                              <w:t>we receive it in faith and not disbelief.</w:t>
                            </w:r>
                          </w:p>
                          <w:p w:rsidR="00CA660D" w:rsidRPr="00D71049" w:rsidRDefault="00CA660D" w:rsidP="00CA660D">
                            <w:pPr>
                              <w:pStyle w:val="BookAntiqua10"/>
                              <w:rPr>
                                <w:sz w:val="24"/>
                                <w:szCs w:val="24"/>
                              </w:rPr>
                            </w:pPr>
                          </w:p>
                          <w:p w:rsidR="00CA660D" w:rsidRDefault="00CA660D" w:rsidP="00CA660D">
                            <w:pPr>
                              <w:pStyle w:val="BookAntiqua10"/>
                            </w:pPr>
                            <w:r w:rsidRPr="00D71049">
                              <w:t>Sunday Mass may not be as “exciting” perhaps as the presentation put on by the mega-church down the road, but Mass is real, a brute fact, not just words.  Preaching and music may be more impressive somewhere else, but the crucified Christ is really present here under the form of bread and wine, for those who wish to receive him.</w:t>
                            </w:r>
                          </w:p>
                          <w:p w:rsidR="00CA660D" w:rsidRDefault="00CA660D" w:rsidP="00CA660D">
                            <w:pPr>
                              <w:pStyle w:val="BookAntiqua10"/>
                            </w:pPr>
                          </w:p>
                          <w:p w:rsidR="00CA660D" w:rsidRDefault="00CA660D" w:rsidP="008E2069">
                            <w:pPr>
                              <w:pStyle w:val="BookAntiqua1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389.8pt;margin-top:8.6pt;width:401.25pt;height:436.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" fillcolor="white [3201]" strokeweight=".5pt">
                <v:textbox>
                  <w:txbxContent>
                    <w:p w:rsidR="00CA660D" w:rsidRPr="00CA660D" w:rsidRDefault="00CA660D" w:rsidP="00CA660D">
                      <w:pPr>
                        <w:pStyle w:val="BookAntiqua10"/>
                        <w:rPr>
                          <w:b/>
                        </w:rPr>
                      </w:pPr>
                      <w:r w:rsidRPr="00CA660D">
                        <w:rPr>
                          <w:b/>
                        </w:rPr>
                        <w:t xml:space="preserve">Commentary by Dr John Bergsma at </w:t>
                      </w:r>
                      <w:hyperlink r:id="rId23" w:history="1">
                        <w:r w:rsidRPr="00CA660D">
                          <w:rPr>
                            <w:rStyle w:val="Hyperlink"/>
                            <w:rFonts w:cs="Book Antiqua"/>
                            <w:b/>
                          </w:rPr>
                          <w:t>http://www.thesacredpage.com/2017/02/church-temple-lighthouse-fifth-sunday.html#more</w:t>
                        </w:r>
                      </w:hyperlink>
                    </w:p>
                    <w:p w:rsidR="00CA660D" w:rsidRDefault="00CA660D" w:rsidP="00CA660D">
                      <w:pPr>
                        <w:pStyle w:val="BookAntiqua10"/>
                      </w:pPr>
                    </w:p>
                    <w:p w:rsidR="00CA660D" w:rsidRPr="00D71049" w:rsidRDefault="00CA660D" w:rsidP="00CA660D">
                      <w:pPr>
                        <w:pStyle w:val="BookAntiqua10"/>
                        <w:rPr>
                          <w:sz w:val="24"/>
                          <w:szCs w:val="24"/>
                        </w:rPr>
                      </w:pPr>
                      <w:r w:rsidRPr="00D71049">
                        <w:t>St. Paul was not a trained Greek orator, but the Greeks placed high value on the art of rhetoric, especially in ancient and wealthy seats of Greek culture like the city of Corinth.  In this passage, the Apostle defends himself against those who ridiculed him and his message because his Greek was common and his thought shaped by Jewish rather than Hellenic standards of argument. </w:t>
                      </w:r>
                    </w:p>
                    <w:p w:rsidR="00CA660D" w:rsidRPr="00D71049" w:rsidRDefault="00CA660D" w:rsidP="00CA660D">
                      <w:pPr>
                        <w:pStyle w:val="BookAntiqua10"/>
                        <w:rPr>
                          <w:sz w:val="24"/>
                          <w:szCs w:val="24"/>
                        </w:rPr>
                      </w:pPr>
                    </w:p>
                    <w:p w:rsidR="00CA660D" w:rsidRDefault="00CA660D" w:rsidP="00CA660D">
                      <w:pPr>
                        <w:pStyle w:val="BookAntiqua10"/>
                      </w:pPr>
                      <w:r w:rsidRPr="00D71049">
                        <w:t>St. Paul points out that the power of the Good News of Jesus is not dependent on rhetoric or literary devices, but on </w:t>
                      </w:r>
                      <w:r w:rsidRPr="00D71049">
                        <w:rPr>
                          <w:i/>
                          <w:iCs/>
                        </w:rPr>
                        <w:t>reality</w:t>
                      </w:r>
                      <w:r w:rsidRPr="00D71049">
                        <w:t>.  The Holy Spirit has the power to transform lives, to forgive sins, to heal sickness of body and soul, to lead us into eternal life with God.  These are realities, facts, not word-pictures or theatrical oratory.</w:t>
                      </w:r>
                    </w:p>
                    <w:p w:rsidR="00CA660D" w:rsidRDefault="00CA660D" w:rsidP="00CA660D">
                      <w:pPr>
                        <w:pStyle w:val="BookAntiqua10"/>
                      </w:pPr>
                    </w:p>
                    <w:p w:rsidR="00CA660D" w:rsidRDefault="00CA660D" w:rsidP="00CA660D">
                      <w:pPr>
                        <w:pStyle w:val="BookAntiqua10"/>
                      </w:pPr>
                      <w:r w:rsidRPr="00D71049">
                        <w:t>Those who seek a show may not be impressed with the cross of Christ, which is a sorry spectacle when viewed with the eyes of entertainment. </w:t>
                      </w:r>
                      <w:r w:rsidRPr="00D71049">
                        <w:rPr>
                          <w:rFonts w:eastAsiaTheme="majorEastAsia"/>
                        </w:rPr>
                        <w:t> </w:t>
                      </w:r>
                      <w:r w:rsidRPr="00D71049">
                        <w:t>This applies also to our modern forms of worship. </w:t>
                      </w:r>
                      <w:r w:rsidRPr="00D71049">
                        <w:rPr>
                          <w:rFonts w:eastAsiaTheme="majorEastAsia"/>
                        </w:rPr>
                        <w:t> </w:t>
                      </w:r>
                      <w:r w:rsidRPr="00D71049">
                        <w:t>Great preaching and great music are well and good, and by all means let’s try to honour the Mass with the best possible, but they cannot be the basis of our faith. Preachers and musicians come and go.</w:t>
                      </w:r>
                    </w:p>
                    <w:p w:rsidR="00EB1508" w:rsidRDefault="00EB1508" w:rsidP="008E2069">
                      <w:pPr>
                        <w:pStyle w:val="BookAntiqua10"/>
                      </w:pPr>
                    </w:p>
                    <w:p w:rsidR="00CA660D" w:rsidRPr="00D71049" w:rsidRDefault="00CA660D" w:rsidP="00CA660D">
                      <w:pPr>
                        <w:pStyle w:val="BookAntiqua10"/>
                        <w:rPr>
                          <w:sz w:val="24"/>
                          <w:szCs w:val="24"/>
                        </w:rPr>
                      </w:pPr>
                      <w:r w:rsidRPr="00D71049">
                        <w:t>The reason for our attendance at worship should be to witness again the miracle of the cross and resurrection, enacted before our eyes in the Holy Eucharist.  It’s not impressive by the world standards.  You can see a better show on television or in the local theatre or stadium.  But it is a “demonstration of the power of the Spirit” when bread and wine is transformed into the Body and Blood of Christ, and it does have real transformative power in our lives provided </w:t>
                      </w:r>
                      <w:r w:rsidRPr="00D71049">
                        <w:rPr>
                          <w:i/>
                          <w:iCs/>
                        </w:rPr>
                        <w:t>we receive it in faith and not disbelief.</w:t>
                      </w:r>
                    </w:p>
                    <w:p w:rsidR="00CA660D" w:rsidRPr="00D71049" w:rsidRDefault="00CA660D" w:rsidP="00CA660D">
                      <w:pPr>
                        <w:pStyle w:val="BookAntiqua10"/>
                        <w:rPr>
                          <w:sz w:val="24"/>
                          <w:szCs w:val="24"/>
                        </w:rPr>
                      </w:pPr>
                    </w:p>
                    <w:p w:rsidR="00CA660D" w:rsidRDefault="00CA660D" w:rsidP="00CA660D">
                      <w:pPr>
                        <w:pStyle w:val="BookAntiqua10"/>
                      </w:pPr>
                      <w:r w:rsidRPr="00D71049">
                        <w:t>Sunday Mass may not be as “exciting” perhaps as the presentation put on by the mega-church down the road, but Mass is real, a brute fact, not just words.  Preaching and music may be more impressive somewhere else, but the crucified Christ is really present here under the form of bread and wine, for those who wish to receive him.</w:t>
                      </w:r>
                    </w:p>
                    <w:p w:rsidR="00CA660D" w:rsidRDefault="00CA660D" w:rsidP="00CA660D">
                      <w:pPr>
                        <w:pStyle w:val="BookAntiqua10"/>
                      </w:pPr>
                    </w:p>
                    <w:p w:rsidR="00CA660D" w:rsidRDefault="00CA660D" w:rsidP="008E2069">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2365" w:rsidRDefault="00D02365" w:rsidP="00F2666D">
      <w:r>
        <w:separator/>
      </w:r>
    </w:p>
  </w:endnote>
  <w:endnote w:type="continuationSeparator" w:id="0">
    <w:p w:rsidR="00D02365" w:rsidRDefault="00D02365"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2365" w:rsidRDefault="00D02365" w:rsidP="00F2666D">
      <w:r>
        <w:separator/>
      </w:r>
    </w:p>
  </w:footnote>
  <w:footnote w:type="continuationSeparator" w:id="0">
    <w:p w:rsidR="00D02365" w:rsidRDefault="00D02365"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176D4"/>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1B57"/>
    <w:rsid w:val="000C2A23"/>
    <w:rsid w:val="000C4386"/>
    <w:rsid w:val="000C61A3"/>
    <w:rsid w:val="000D09A5"/>
    <w:rsid w:val="000D140D"/>
    <w:rsid w:val="000D18D1"/>
    <w:rsid w:val="000D2046"/>
    <w:rsid w:val="000D2A8B"/>
    <w:rsid w:val="000D3D4B"/>
    <w:rsid w:val="000D42B3"/>
    <w:rsid w:val="000D5410"/>
    <w:rsid w:val="000D55D8"/>
    <w:rsid w:val="000D563E"/>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1EB"/>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748"/>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29E"/>
    <w:rsid w:val="002D0FC5"/>
    <w:rsid w:val="002D1BE0"/>
    <w:rsid w:val="002D212E"/>
    <w:rsid w:val="002D2596"/>
    <w:rsid w:val="002D2BA0"/>
    <w:rsid w:val="002D52C6"/>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0805"/>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1441"/>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D78DD"/>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83"/>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052A"/>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47177"/>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1ECB"/>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BBE"/>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3F7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4CAF"/>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2F13"/>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038"/>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069"/>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6EE"/>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14F4"/>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1D3F"/>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139"/>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CC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16812"/>
    <w:rsid w:val="00C20400"/>
    <w:rsid w:val="00C220F8"/>
    <w:rsid w:val="00C23522"/>
    <w:rsid w:val="00C23EAD"/>
    <w:rsid w:val="00C241A5"/>
    <w:rsid w:val="00C254C0"/>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A660D"/>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65"/>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4C66"/>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2892"/>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1A3B"/>
    <w:rsid w:val="00FA7E3D"/>
    <w:rsid w:val="00FB07FA"/>
    <w:rsid w:val="00FB1A5E"/>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3721476">
      <w:bodyDiv w:val="1"/>
      <w:marLeft w:val="0"/>
      <w:marRight w:val="0"/>
      <w:marTop w:val="0"/>
      <w:marBottom w:val="0"/>
      <w:divBdr>
        <w:top w:val="none" w:sz="0" w:space="0" w:color="auto"/>
        <w:left w:val="none" w:sz="0" w:space="0" w:color="auto"/>
        <w:bottom w:val="none" w:sz="0" w:space="0" w:color="auto"/>
        <w:right w:val="none" w:sz="0" w:space="0" w:color="auto"/>
      </w:divBdr>
      <w:divsChild>
        <w:div w:id="108283723">
          <w:marLeft w:val="720"/>
          <w:marRight w:val="0"/>
          <w:marTop w:val="0"/>
          <w:marBottom w:val="0"/>
          <w:divBdr>
            <w:top w:val="none" w:sz="0" w:space="0" w:color="auto"/>
            <w:left w:val="none" w:sz="0" w:space="0" w:color="auto"/>
            <w:bottom w:val="none" w:sz="0" w:space="0" w:color="auto"/>
            <w:right w:val="none" w:sz="0" w:space="0" w:color="auto"/>
          </w:divBdr>
        </w:div>
        <w:div w:id="348945872">
          <w:marLeft w:val="0"/>
          <w:marRight w:val="0"/>
          <w:marTop w:val="0"/>
          <w:marBottom w:val="0"/>
          <w:divBdr>
            <w:top w:val="none" w:sz="0" w:space="0" w:color="auto"/>
            <w:left w:val="none" w:sz="0" w:space="0" w:color="auto"/>
            <w:bottom w:val="none" w:sz="0" w:space="0" w:color="auto"/>
            <w:right w:val="none" w:sz="0" w:space="0" w:color="auto"/>
          </w:divBdr>
        </w:div>
        <w:div w:id="1402559128">
          <w:marLeft w:val="0"/>
          <w:marRight w:val="0"/>
          <w:marTop w:val="0"/>
          <w:marBottom w:val="0"/>
          <w:divBdr>
            <w:top w:val="none" w:sz="0" w:space="0" w:color="auto"/>
            <w:left w:val="none" w:sz="0" w:space="0" w:color="auto"/>
            <w:bottom w:val="none" w:sz="0" w:space="0" w:color="auto"/>
            <w:right w:val="none" w:sz="0" w:space="0" w:color="auto"/>
          </w:divBdr>
        </w:div>
        <w:div w:id="701394466">
          <w:marLeft w:val="0"/>
          <w:marRight w:val="0"/>
          <w:marTop w:val="0"/>
          <w:marBottom w:val="0"/>
          <w:divBdr>
            <w:top w:val="none" w:sz="0" w:space="0" w:color="auto"/>
            <w:left w:val="none" w:sz="0" w:space="0" w:color="auto"/>
            <w:bottom w:val="none" w:sz="0" w:space="0" w:color="auto"/>
            <w:right w:val="none" w:sz="0" w:space="0" w:color="auto"/>
          </w:divBdr>
        </w:div>
        <w:div w:id="945389144">
          <w:marLeft w:val="720"/>
          <w:marRight w:val="0"/>
          <w:marTop w:val="0"/>
          <w:marBottom w:val="0"/>
          <w:divBdr>
            <w:top w:val="none" w:sz="0" w:space="0" w:color="auto"/>
            <w:left w:val="none" w:sz="0" w:space="0" w:color="auto"/>
            <w:bottom w:val="none" w:sz="0" w:space="0" w:color="auto"/>
            <w:right w:val="none" w:sz="0" w:space="0" w:color="auto"/>
          </w:divBdr>
        </w:div>
        <w:div w:id="412319740">
          <w:marLeft w:val="0"/>
          <w:marRight w:val="0"/>
          <w:marTop w:val="0"/>
          <w:marBottom w:val="0"/>
          <w:divBdr>
            <w:top w:val="none" w:sz="0" w:space="0" w:color="auto"/>
            <w:left w:val="none" w:sz="0" w:space="0" w:color="auto"/>
            <w:bottom w:val="none" w:sz="0" w:space="0" w:color="auto"/>
            <w:right w:val="none" w:sz="0" w:space="0" w:color="auto"/>
          </w:divBdr>
        </w:div>
        <w:div w:id="171185627">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0390162">
      <w:bodyDiv w:val="1"/>
      <w:marLeft w:val="0"/>
      <w:marRight w:val="0"/>
      <w:marTop w:val="0"/>
      <w:marBottom w:val="0"/>
      <w:divBdr>
        <w:top w:val="none" w:sz="0" w:space="0" w:color="auto"/>
        <w:left w:val="none" w:sz="0" w:space="0" w:color="auto"/>
        <w:bottom w:val="none" w:sz="0" w:space="0" w:color="auto"/>
        <w:right w:val="none" w:sz="0" w:space="0" w:color="auto"/>
      </w:divBdr>
      <w:divsChild>
        <w:div w:id="493184073">
          <w:marLeft w:val="0"/>
          <w:marRight w:val="0"/>
          <w:marTop w:val="0"/>
          <w:marBottom w:val="0"/>
          <w:divBdr>
            <w:top w:val="none" w:sz="0" w:space="0" w:color="auto"/>
            <w:left w:val="none" w:sz="0" w:space="0" w:color="auto"/>
            <w:bottom w:val="none" w:sz="0" w:space="0" w:color="auto"/>
            <w:right w:val="none" w:sz="0" w:space="0" w:color="auto"/>
          </w:divBdr>
        </w:div>
        <w:div w:id="1968850437">
          <w:marLeft w:val="0"/>
          <w:marRight w:val="0"/>
          <w:marTop w:val="0"/>
          <w:marBottom w:val="0"/>
          <w:divBdr>
            <w:top w:val="none" w:sz="0" w:space="0" w:color="auto"/>
            <w:left w:val="none" w:sz="0" w:space="0" w:color="auto"/>
            <w:bottom w:val="none" w:sz="0" w:space="0" w:color="auto"/>
            <w:right w:val="none" w:sz="0" w:space="0" w:color="auto"/>
          </w:divBdr>
        </w:div>
        <w:div w:id="1416241293">
          <w:marLeft w:val="0"/>
          <w:marRight w:val="0"/>
          <w:marTop w:val="0"/>
          <w:marBottom w:val="0"/>
          <w:divBdr>
            <w:top w:val="none" w:sz="0" w:space="0" w:color="auto"/>
            <w:left w:val="none" w:sz="0" w:space="0" w:color="auto"/>
            <w:bottom w:val="none" w:sz="0" w:space="0" w:color="auto"/>
            <w:right w:val="none" w:sz="0" w:space="0" w:color="auto"/>
          </w:divBdr>
        </w:div>
        <w:div w:id="1339772812">
          <w:marLeft w:val="0"/>
          <w:marRight w:val="0"/>
          <w:marTop w:val="0"/>
          <w:marBottom w:val="0"/>
          <w:divBdr>
            <w:top w:val="none" w:sz="0" w:space="0" w:color="auto"/>
            <w:left w:val="none" w:sz="0" w:space="0" w:color="auto"/>
            <w:bottom w:val="none" w:sz="0" w:space="0" w:color="auto"/>
            <w:right w:val="none" w:sz="0" w:space="0" w:color="auto"/>
          </w:divBdr>
        </w:div>
        <w:div w:id="994913875">
          <w:marLeft w:val="720"/>
          <w:marRight w:val="0"/>
          <w:marTop w:val="0"/>
          <w:marBottom w:val="0"/>
          <w:divBdr>
            <w:top w:val="none" w:sz="0" w:space="0" w:color="auto"/>
            <w:left w:val="none" w:sz="0" w:space="0" w:color="auto"/>
            <w:bottom w:val="none" w:sz="0" w:space="0" w:color="auto"/>
            <w:right w:val="none" w:sz="0" w:space="0" w:color="auto"/>
          </w:divBdr>
        </w:div>
        <w:div w:id="963458904">
          <w:marLeft w:val="720"/>
          <w:marRight w:val="0"/>
          <w:marTop w:val="0"/>
          <w:marBottom w:val="0"/>
          <w:divBdr>
            <w:top w:val="none" w:sz="0" w:space="0" w:color="auto"/>
            <w:left w:val="none" w:sz="0" w:space="0" w:color="auto"/>
            <w:bottom w:val="none" w:sz="0" w:space="0" w:color="auto"/>
            <w:right w:val="none" w:sz="0" w:space="0" w:color="auto"/>
          </w:divBdr>
        </w:div>
        <w:div w:id="1189758889">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0050357">
      <w:bodyDiv w:val="1"/>
      <w:marLeft w:val="0"/>
      <w:marRight w:val="0"/>
      <w:marTop w:val="0"/>
      <w:marBottom w:val="0"/>
      <w:divBdr>
        <w:top w:val="none" w:sz="0" w:space="0" w:color="auto"/>
        <w:left w:val="none" w:sz="0" w:space="0" w:color="auto"/>
        <w:bottom w:val="none" w:sz="0" w:space="0" w:color="auto"/>
        <w:right w:val="none" w:sz="0" w:space="0" w:color="auto"/>
      </w:divBdr>
      <w:divsChild>
        <w:div w:id="2100637277">
          <w:marLeft w:val="0"/>
          <w:marRight w:val="0"/>
          <w:marTop w:val="0"/>
          <w:marBottom w:val="0"/>
          <w:divBdr>
            <w:top w:val="none" w:sz="0" w:space="0" w:color="auto"/>
            <w:left w:val="none" w:sz="0" w:space="0" w:color="auto"/>
            <w:bottom w:val="none" w:sz="0" w:space="0" w:color="auto"/>
            <w:right w:val="none" w:sz="0" w:space="0" w:color="auto"/>
          </w:divBdr>
        </w:div>
        <w:div w:id="791478598">
          <w:marLeft w:val="0"/>
          <w:marRight w:val="0"/>
          <w:marTop w:val="0"/>
          <w:marBottom w:val="0"/>
          <w:divBdr>
            <w:top w:val="none" w:sz="0" w:space="0" w:color="auto"/>
            <w:left w:val="none" w:sz="0" w:space="0" w:color="auto"/>
            <w:bottom w:val="none" w:sz="0" w:space="0" w:color="auto"/>
            <w:right w:val="none" w:sz="0" w:space="0" w:color="auto"/>
          </w:divBdr>
        </w:div>
        <w:div w:id="1422991483">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5271120">
      <w:bodyDiv w:val="1"/>
      <w:marLeft w:val="0"/>
      <w:marRight w:val="0"/>
      <w:marTop w:val="0"/>
      <w:marBottom w:val="0"/>
      <w:divBdr>
        <w:top w:val="none" w:sz="0" w:space="0" w:color="auto"/>
        <w:left w:val="none" w:sz="0" w:space="0" w:color="auto"/>
        <w:bottom w:val="none" w:sz="0" w:space="0" w:color="auto"/>
        <w:right w:val="none" w:sz="0" w:space="0" w:color="auto"/>
      </w:divBdr>
      <w:divsChild>
        <w:div w:id="1200240874">
          <w:marLeft w:val="0"/>
          <w:marRight w:val="0"/>
          <w:marTop w:val="0"/>
          <w:marBottom w:val="0"/>
          <w:divBdr>
            <w:top w:val="none" w:sz="0" w:space="0" w:color="auto"/>
            <w:left w:val="none" w:sz="0" w:space="0" w:color="auto"/>
            <w:bottom w:val="none" w:sz="0" w:space="0" w:color="auto"/>
            <w:right w:val="none" w:sz="0" w:space="0" w:color="auto"/>
          </w:divBdr>
        </w:div>
        <w:div w:id="2145346371">
          <w:marLeft w:val="0"/>
          <w:marRight w:val="0"/>
          <w:marTop w:val="0"/>
          <w:marBottom w:val="0"/>
          <w:divBdr>
            <w:top w:val="none" w:sz="0" w:space="0" w:color="auto"/>
            <w:left w:val="none" w:sz="0" w:space="0" w:color="auto"/>
            <w:bottom w:val="none" w:sz="0" w:space="0" w:color="auto"/>
            <w:right w:val="none" w:sz="0" w:space="0" w:color="auto"/>
          </w:divBdr>
        </w:div>
        <w:div w:id="564070781">
          <w:marLeft w:val="0"/>
          <w:marRight w:val="0"/>
          <w:marTop w:val="0"/>
          <w:marBottom w:val="0"/>
          <w:divBdr>
            <w:top w:val="none" w:sz="0" w:space="0" w:color="auto"/>
            <w:left w:val="none" w:sz="0" w:space="0" w:color="auto"/>
            <w:bottom w:val="none" w:sz="0" w:space="0" w:color="auto"/>
            <w:right w:val="none" w:sz="0" w:space="0" w:color="auto"/>
          </w:divBdr>
        </w:div>
        <w:div w:id="248319195">
          <w:marLeft w:val="0"/>
          <w:marRight w:val="0"/>
          <w:marTop w:val="0"/>
          <w:marBottom w:val="0"/>
          <w:divBdr>
            <w:top w:val="none" w:sz="0" w:space="0" w:color="auto"/>
            <w:left w:val="none" w:sz="0" w:space="0" w:color="auto"/>
            <w:bottom w:val="none" w:sz="0" w:space="0" w:color="auto"/>
            <w:right w:val="none" w:sz="0" w:space="0" w:color="auto"/>
          </w:divBdr>
        </w:div>
        <w:div w:id="718825862">
          <w:marLeft w:val="0"/>
          <w:marRight w:val="0"/>
          <w:marTop w:val="0"/>
          <w:marBottom w:val="0"/>
          <w:divBdr>
            <w:top w:val="none" w:sz="0" w:space="0" w:color="auto"/>
            <w:left w:val="none" w:sz="0" w:space="0" w:color="auto"/>
            <w:bottom w:val="none" w:sz="0" w:space="0" w:color="auto"/>
            <w:right w:val="none" w:sz="0" w:space="0" w:color="auto"/>
          </w:divBdr>
        </w:div>
      </w:divsChild>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63822978">
      <w:bodyDiv w:val="1"/>
      <w:marLeft w:val="0"/>
      <w:marRight w:val="0"/>
      <w:marTop w:val="0"/>
      <w:marBottom w:val="0"/>
      <w:divBdr>
        <w:top w:val="none" w:sz="0" w:space="0" w:color="auto"/>
        <w:left w:val="none" w:sz="0" w:space="0" w:color="auto"/>
        <w:bottom w:val="none" w:sz="0" w:space="0" w:color="auto"/>
        <w:right w:val="none" w:sz="0" w:space="0" w:color="auto"/>
      </w:divBdr>
      <w:divsChild>
        <w:div w:id="1818260619">
          <w:marLeft w:val="0"/>
          <w:marRight w:val="0"/>
          <w:marTop w:val="0"/>
          <w:marBottom w:val="0"/>
          <w:divBdr>
            <w:top w:val="none" w:sz="0" w:space="0" w:color="auto"/>
            <w:left w:val="none" w:sz="0" w:space="0" w:color="auto"/>
            <w:bottom w:val="none" w:sz="0" w:space="0" w:color="auto"/>
            <w:right w:val="none" w:sz="0" w:space="0" w:color="auto"/>
          </w:divBdr>
        </w:div>
        <w:div w:id="462772644">
          <w:marLeft w:val="0"/>
          <w:marRight w:val="0"/>
          <w:marTop w:val="0"/>
          <w:marBottom w:val="0"/>
          <w:divBdr>
            <w:top w:val="none" w:sz="0" w:space="0" w:color="auto"/>
            <w:left w:val="none" w:sz="0" w:space="0" w:color="auto"/>
            <w:bottom w:val="none" w:sz="0" w:space="0" w:color="auto"/>
            <w:right w:val="none" w:sz="0" w:space="0" w:color="auto"/>
          </w:divBdr>
        </w:div>
        <w:div w:id="225184258">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William_Holman_Hunt" TargetMode="External"/><Relationship Id="rId18" Type="http://schemas.openxmlformats.org/officeDocument/2006/relationships/hyperlink" Target="http://en.wikipedia.org/wiki/William_Holman_Hunt" TargetMode="External"/><Relationship Id="rId3" Type="http://schemas.openxmlformats.org/officeDocument/2006/relationships/styles" Target="styles.xml"/><Relationship Id="rId21" Type="http://schemas.openxmlformats.org/officeDocument/2006/relationships/hyperlink" Target="http://en.wikipedia.org/wiki/The_Light_of_the_World_(painting)" TargetMode="External"/><Relationship Id="rId7" Type="http://schemas.openxmlformats.org/officeDocument/2006/relationships/footnotes" Target="footnotes.xml"/><Relationship Id="rId12" Type="http://schemas.openxmlformats.org/officeDocument/2006/relationships/hyperlink" Target="http://en.wikipedia.org/wiki/Allegorical" TargetMode="External"/><Relationship Id="rId17" Type="http://schemas.openxmlformats.org/officeDocument/2006/relationships/hyperlink" Target="http://en.wikipedia.org/wiki/Allegorica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en.wikipedia.org/wiki/The_Light_of_the_World_(painting)" TargetMode="External"/><Relationship Id="rId20" Type="http://schemas.openxmlformats.org/officeDocument/2006/relationships/hyperlink" Target="http://en.wikipedia.org/wiki/Book_of_Revelatio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en.wikipedia.org/wiki/Book_of_Revelation" TargetMode="External"/><Relationship Id="rId23" Type="http://schemas.openxmlformats.org/officeDocument/2006/relationships/hyperlink" Target="http://www.thesacredpage.com/2017/02/church-temple-lighthouse-fifth-sunday.html#more" TargetMode="External"/><Relationship Id="rId10" Type="http://schemas.microsoft.com/office/2007/relationships/hdphoto" Target="media/hdphoto1.wdp"/><Relationship Id="rId19" Type="http://schemas.openxmlformats.org/officeDocument/2006/relationships/hyperlink" Target="http://en.wikipedia.org/wiki/Jesus"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en.wikipedia.org/wiki/Jesus" TargetMode="External"/><Relationship Id="rId22" Type="http://schemas.openxmlformats.org/officeDocument/2006/relationships/hyperlink" Target="http://www.thesacredpage.com/2017/02/church-temple-lighthouse-fifth-sunday.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7BF687-8B2D-4615-9EC9-FF33EAC93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36</Words>
  <Characters>207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5</cp:revision>
  <cp:lastPrinted>2017-01-21T12:02:00Z</cp:lastPrinted>
  <dcterms:created xsi:type="dcterms:W3CDTF">2017-02-03T13:17:00Z</dcterms:created>
  <dcterms:modified xsi:type="dcterms:W3CDTF">2017-02-05T05:53:00Z</dcterms:modified>
</cp:coreProperties>
</file>