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C0038">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381441">
              <w:rPr>
                <w:rStyle w:val="BookAntiqua10Char"/>
                <w:b/>
                <w:noProof/>
                <w:sz w:val="22"/>
                <w:szCs w:val="22"/>
              </w:rPr>
              <w:t>Third</w:t>
            </w:r>
            <w:r w:rsidR="008C0038">
              <w:rPr>
                <w:rStyle w:val="BookAntiqua10Char"/>
                <w:b/>
                <w:noProof/>
                <w:sz w:val="22"/>
                <w:szCs w:val="22"/>
              </w:rPr>
              <w:t xml:space="preserve"> Sunday in Ordinary Time</w:t>
            </w:r>
            <w:r w:rsidR="007D4293">
              <w:rPr>
                <w:rStyle w:val="BookAntiqua10Char"/>
                <w:b/>
                <w:noProof/>
                <w:sz w:val="22"/>
                <w:szCs w:val="22"/>
              </w:rPr>
              <w:t>                 </w:t>
            </w:r>
            <w:r w:rsidR="00882F13">
              <w:rPr>
                <w:rStyle w:val="BookAntiqua10Char"/>
                <w:b/>
                <w:noProof/>
                <w:sz w:val="22"/>
                <w:szCs w:val="22"/>
              </w:rPr>
              <w:t>          </w:t>
            </w:r>
            <w:r w:rsidR="008C0038">
              <w:rPr>
                <w:rStyle w:val="BookAntiqua10Char"/>
                <w:b/>
                <w:noProof/>
                <w:sz w:val="22"/>
                <w:szCs w:val="22"/>
              </w:rPr>
              <w:t xml:space="preserve">                      </w:t>
            </w:r>
            <w:r w:rsidR="00882F13">
              <w:rPr>
                <w:rStyle w:val="BookAntiqua10Char"/>
                <w:b/>
                <w:noProof/>
                <w:sz w:val="22"/>
                <w:szCs w:val="22"/>
              </w:rPr>
              <w:t>   </w:t>
            </w:r>
            <w:r w:rsidR="007D4293">
              <w:rPr>
                <w:rStyle w:val="BookAntiqua10Char"/>
                <w:b/>
                <w:noProof/>
                <w:sz w:val="22"/>
                <w:szCs w:val="22"/>
              </w:rPr>
              <w:t>     </w:t>
            </w:r>
            <w:r w:rsidR="008C0038">
              <w:rPr>
                <w:rStyle w:val="BookAntiqua10Char"/>
                <w:b/>
                <w:noProof/>
                <w:sz w:val="22"/>
                <w:szCs w:val="22"/>
              </w:rPr>
              <w:t>Year A</w:t>
            </w:r>
            <w:r w:rsidR="001E0C87">
              <w:rPr>
                <w:rStyle w:val="BookAntiqua10Char"/>
                <w:b/>
                <w:noProof/>
                <w:sz w:val="22"/>
                <w:szCs w:val="22"/>
              </w:rPr>
              <w:t> </w:t>
            </w:r>
          </w:p>
        </w:tc>
      </w:tr>
    </w:tbl>
    <w:p w:rsidR="00F46B2E" w:rsidRDefault="006D3F75"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45BEDA9E" wp14:editId="45D5A874">
                <wp:simplePos x="0" y="0"/>
                <wp:positionH relativeFrom="column">
                  <wp:posOffset>-288290</wp:posOffset>
                </wp:positionH>
                <wp:positionV relativeFrom="paragraph">
                  <wp:posOffset>-767080</wp:posOffset>
                </wp:positionV>
                <wp:extent cx="5153025" cy="21240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124075"/>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60.4pt;width:405.75pt;height:167.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sidR="00461883">
        <w:rPr>
          <w:noProof/>
          <w:lang w:val="en-AU" w:eastAsia="en-AU"/>
        </w:rPr>
        <w:drawing>
          <wp:anchor distT="0" distB="0" distL="114300" distR="114300" simplePos="0" relativeHeight="251795456" behindDoc="0" locked="0" layoutInCell="1" allowOverlap="1" wp14:anchorId="69E0C5EF" wp14:editId="6F164E18">
            <wp:simplePos x="0" y="0"/>
            <wp:positionH relativeFrom="column">
              <wp:posOffset>5007928</wp:posOffset>
            </wp:positionH>
            <wp:positionV relativeFrom="paragraph">
              <wp:posOffset>71120</wp:posOffset>
            </wp:positionV>
            <wp:extent cx="5086031" cy="4048125"/>
            <wp:effectExtent l="0" t="0" r="63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ing of Peter and Andrew Ravenna Mosaic.jpg"/>
                    <pic:cNvPicPr/>
                  </pic:nvPicPr>
                  <pic:blipFill>
                    <a:blip r:embed="rId9">
                      <a:extLst>
                        <a:ext uri="{BEBA8EAE-BF5A-486C-A8C5-ECC9F3942E4B}">
                          <a14:imgProps xmlns:a14="http://schemas.microsoft.com/office/drawing/2010/main">
                            <a14:imgLayer r:embed="rId10">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5089503" cy="4050888"/>
                    </a:xfrm>
                    <a:prstGeom prst="rect">
                      <a:avLst/>
                    </a:prstGeom>
                  </pic:spPr>
                </pic:pic>
              </a:graphicData>
            </a:graphic>
            <wp14:sizeRelH relativeFrom="page">
              <wp14:pctWidth>0</wp14:pctWidth>
            </wp14:sizeRelH>
            <wp14:sizeRelV relativeFrom="page">
              <wp14:pctHeight>0</wp14:pctHeight>
            </wp14:sizeRelV>
          </wp:anchor>
        </w:drawing>
      </w:r>
      <w:r w:rsidR="00AE6139">
        <w:rPr>
          <w:noProof/>
          <w:lang w:val="en-AU" w:eastAsia="en-AU"/>
        </w:rPr>
        <mc:AlternateContent>
          <mc:Choice Requires="wps">
            <w:drawing>
              <wp:anchor distT="0" distB="0" distL="114300" distR="114300" simplePos="0" relativeHeight="251746304" behindDoc="0" locked="0" layoutInCell="1" allowOverlap="1" wp14:anchorId="097F481A" wp14:editId="72FDCF87">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8E206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RzXsNeAAAAAMAQAADwAAAAAAAAAAAAAAAAB+BAAAZHJzL2Rv&#10;d25yZXYueG1sUEsFBgAAAAAEAAQA8wAAAIsFAAAAAA==&#10;" stroked="f">
                <v:textbox style="mso-fit-shape-to-text:t">
                  <w:txbxContent>
                    <w:p w:rsidR="001C37D2" w:rsidRDefault="001C37D2" w:rsidP="008E2069">
                      <w:pPr>
                        <w:pStyle w:val="BookAntiqua10"/>
                      </w:pPr>
                      <w:r>
                        <w:t>Page 4</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0E0F7631" wp14:editId="0235EAEE">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982579E" wp14:editId="48683A37">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575BF532" wp14:editId="7DDA67C3">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566EE"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3ECB938F" wp14:editId="22E8A832">
                <wp:simplePos x="0" y="0"/>
                <wp:positionH relativeFrom="column">
                  <wp:posOffset>-288290</wp:posOffset>
                </wp:positionH>
                <wp:positionV relativeFrom="paragraph">
                  <wp:posOffset>64771</wp:posOffset>
                </wp:positionV>
                <wp:extent cx="5153025" cy="59055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6D3F75">
                              <w:rPr>
                                <w:b/>
                                <w:sz w:val="22"/>
                                <w:szCs w:val="22"/>
                              </w:rPr>
                              <w:t>John 8:12</w:t>
                            </w:r>
                          </w:p>
                          <w:p w:rsidR="006D3F75" w:rsidRDefault="006D3F75" w:rsidP="006D3F75">
                            <w:pPr>
                              <w:pStyle w:val="BookAntiqua10"/>
                              <w:jc w:val="center"/>
                              <w:rPr>
                                <w:noProof/>
                              </w:rPr>
                            </w:pPr>
                            <w:r>
                              <w:rPr>
                                <w:noProof/>
                              </w:rPr>
                              <w:t>I am the light of the world, says the Lord; whoever follows me will not walk in darkness, but will have the light of life.</w:t>
                            </w:r>
                          </w:p>
                          <w:p w:rsidR="00483286" w:rsidRPr="0006081D" w:rsidRDefault="00483286" w:rsidP="006D3F75">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2.7pt;margin-top:5.1pt;width:405.75pt;height:46.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">
                <v:textbo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6D3F75">
                        <w:rPr>
                          <w:b/>
                          <w:sz w:val="22"/>
                          <w:szCs w:val="22"/>
                        </w:rPr>
                        <w:t>John 8:12</w:t>
                      </w:r>
                    </w:p>
                    <w:p w:rsidR="006D3F75" w:rsidRDefault="006D3F75" w:rsidP="006D3F75">
                      <w:pPr>
                        <w:pStyle w:val="BookAntiqua10"/>
                        <w:jc w:val="center"/>
                        <w:rPr>
                          <w:noProof/>
                        </w:rPr>
                      </w:pPr>
                      <w:r>
                        <w:rPr>
                          <w:noProof/>
                        </w:rPr>
                        <w:t>I am the light of the world, says the Lord; whoever follows me will not walk in darkness, but will have the light of life.</w:t>
                      </w:r>
                    </w:p>
                    <w:p w:rsidR="00483286" w:rsidRPr="0006081D" w:rsidRDefault="00483286" w:rsidP="006D3F75">
                      <w:pPr>
                        <w:pStyle w:val="BookAntiqua10"/>
                        <w:jc w:val="cente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566EE" w:rsidP="00A054EC">
      <w:pPr>
        <w:jc w:val="center"/>
      </w:pPr>
      <w:r>
        <w:rPr>
          <w:noProof/>
          <w:lang w:val="en-AU" w:eastAsia="en-AU"/>
        </w:rPr>
        <mc:AlternateContent>
          <mc:Choice Requires="wps">
            <w:drawing>
              <wp:anchor distT="0" distB="0" distL="114300" distR="114300" simplePos="0" relativeHeight="251792384" behindDoc="0" locked="0" layoutInCell="1" allowOverlap="1" wp14:anchorId="5289586F" wp14:editId="7A128518">
                <wp:simplePos x="0" y="0"/>
                <wp:positionH relativeFrom="column">
                  <wp:posOffset>-288290</wp:posOffset>
                </wp:positionH>
                <wp:positionV relativeFrom="paragraph">
                  <wp:posOffset>137795</wp:posOffset>
                </wp:positionV>
                <wp:extent cx="5153025" cy="4457700"/>
                <wp:effectExtent l="0" t="0" r="28575" b="19050"/>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457700"/>
                        </a:xfrm>
                        <a:prstGeom prst="rect">
                          <a:avLst/>
                        </a:prstGeom>
                        <a:solidFill>
                          <a:srgbClr val="FFFFFF"/>
                        </a:solidFill>
                        <a:ln w="9525">
                          <a:solidFill>
                            <a:srgbClr val="000000"/>
                          </a:solidFill>
                          <a:miter lim="800000"/>
                          <a:headEnd/>
                          <a:tailEnd/>
                        </a:ln>
                      </wps:spPr>
                      <wps:txbx>
                        <w:txbxContent>
                          <w:p w:rsidR="009566EE" w:rsidRDefault="009566EE" w:rsidP="009566EE">
                            <w:pPr>
                              <w:pStyle w:val="BookAntiqua10"/>
                            </w:pPr>
                            <w:r>
                              <w:t>  (</w:t>
                            </w:r>
                            <w:proofErr w:type="gramStart"/>
                            <w:r>
                              <w:t>continued</w:t>
                            </w:r>
                            <w:proofErr w:type="gramEnd"/>
                            <w:r>
                              <w:t>)</w:t>
                            </w:r>
                          </w:p>
                          <w:p w:rsidR="004E052A" w:rsidRPr="004E052A" w:rsidRDefault="004E052A" w:rsidP="004E052A">
                            <w:pPr>
                              <w:pStyle w:val="BookAntiqua10"/>
                            </w:pPr>
                            <w:r>
                              <w:t>  </w:t>
                            </w:r>
                            <w:r w:rsidRPr="004E052A">
                              <w:t>The four fishermen Jesus calls are two pairs of brothers: Peter and Andrew, James and John. Although the way the story is presented in Matthew causes it to appear as if the four men drop their nets to follow a total stranger, there is good reason to believe, on the basis of information in the other Gospels, that these four men and already encountered Jesus before and had some interaction with him. </w:t>
                            </w:r>
                            <w:r w:rsidRPr="004E052A">
                              <w:rPr>
                                <w:rStyle w:val="apple-converted-space"/>
                                <w:rFonts w:eastAsiaTheme="majorEastAsia"/>
                              </w:rPr>
                              <w:t> </w:t>
                            </w:r>
                            <w:r w:rsidRPr="004E052A">
                              <w:t xml:space="preserve">Jesus is not calling to total strangers, but he is calling the men to commit whole-heartedly to what up to that time had been a </w:t>
                            </w:r>
                            <w:proofErr w:type="spellStart"/>
                            <w:r w:rsidRPr="004E052A">
                              <w:t>casual</w:t>
                            </w:r>
                            <w:proofErr w:type="spellEnd"/>
                            <w:r w:rsidRPr="004E052A">
                              <w:t xml:space="preserve"> relationship with him. </w:t>
                            </w:r>
                            <w:r w:rsidRPr="004E052A">
                              <w:rPr>
                                <w:rStyle w:val="apple-converted-space"/>
                                <w:rFonts w:eastAsiaTheme="majorEastAsia"/>
                              </w:rPr>
                              <w:t> </w:t>
                            </w:r>
                            <w:r w:rsidRPr="004E052A">
                              <w:t>Having said all that does not reduce the drama of the scene and the radical nature of their decision: they walk away from their nets (i.e. their livelihood) and (in the case of James and John) their very own father (i.e. their family) in order to begin a new life with Jesus.</w:t>
                            </w:r>
                          </w:p>
                          <w:p w:rsidR="004E052A" w:rsidRPr="004E052A" w:rsidRDefault="004E052A" w:rsidP="004E052A">
                            <w:pPr>
                              <w:pStyle w:val="BookAntiqua10"/>
                              <w:rPr>
                                <w:sz w:val="24"/>
                                <w:szCs w:val="24"/>
                              </w:rPr>
                            </w:pPr>
                            <w:r>
                              <w:t>    </w:t>
                            </w:r>
                            <w:r w:rsidRPr="004E052A">
                              <w:t xml:space="preserve">In Judaism, it was only permissible to cease the practice of one’s livelihood </w:t>
                            </w:r>
                            <w:bookmarkStart w:id="0" w:name="_GoBack"/>
                            <w:bookmarkEnd w:id="0"/>
                            <w:r w:rsidRPr="004E052A">
                              <w:t>and break family ties for the sake of the study of God’s Word, the </w:t>
                            </w:r>
                            <w:r w:rsidRPr="004E052A">
                              <w:rPr>
                                <w:i/>
                                <w:iCs/>
                              </w:rPr>
                              <w:t>Torah</w:t>
                            </w:r>
                            <w:r w:rsidRPr="004E052A">
                              <w:t xml:space="preserve">, </w:t>
                            </w:r>
                            <w:proofErr w:type="gramStart"/>
                            <w:r w:rsidRPr="004E052A">
                              <w:t>“</w:t>
                            </w:r>
                            <w:proofErr w:type="gramEnd"/>
                            <w:r w:rsidRPr="004E052A">
                              <w:t>The Law.”  In calling his disciples to abandon everything, not to study the Law but to “follow me,” Jesus is placing himself in the role of the Law of God.  He is God’s Word incarnate.  Imitating him is a form of studying God’s Law.</w:t>
                            </w:r>
                          </w:p>
                          <w:p w:rsidR="004E052A" w:rsidRPr="004E052A" w:rsidRDefault="004E052A" w:rsidP="004E052A">
                            <w:pPr>
                              <w:pStyle w:val="BookAntiqua10"/>
                              <w:rPr>
                                <w:rFonts w:ascii="Cambria" w:hAnsi="Cambria" w:cs="Times New Roman"/>
                                <w:sz w:val="24"/>
                                <w:szCs w:val="24"/>
                              </w:rPr>
                            </w:pPr>
                            <w:r>
                              <w:t>    </w:t>
                            </w:r>
                            <w:r w:rsidRPr="004E052A">
                              <w:t>Although the word “joy” is not found in this Gospel text, the whole story is infused with joy and light.  Peter, Andrew, James, and John were men “walking in darkness” who see the “great light” striding along the shore of the Sea of Galilee.  Unlike the Rich Young Ruler who is called to leave everything and “goes away sad” because he cannot abandon his wealth, these four disciples “go away happy” with Jesus.  They let nothing hold them back.</w:t>
                            </w:r>
                          </w:p>
                          <w:p w:rsidR="00F45BBC" w:rsidRPr="008F29B7" w:rsidRDefault="004E052A" w:rsidP="004E052A">
                            <w:pPr>
                              <w:pStyle w:val="BookAntiqua10"/>
                              <w:rPr>
                                <w:rFonts w:ascii="Times" w:hAnsi="Times"/>
                                <w:b/>
                                <w:sz w:val="22"/>
                                <w:szCs w:val="22"/>
                              </w:rPr>
                            </w:pPr>
                            <w:r>
                              <w:t>    </w:t>
                            </w:r>
                            <w:r w:rsidRPr="004E052A">
                              <w:t>This Gospel reminds us of Pope Francis’ emphasis on the joy of the Gospel.  Life would truly be depressing without Jesus.  Among all the world’s philosophers and religious founders, Jesus stands out as a light, telling us of a God wants us to be his children, showing us the way to live a life of love in relationship with such a Father, teaching us that the sufferings of this life are the very means to draw closer to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10.85pt;width:405.75pt;height:351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">
                <v:textbox>
                  <w:txbxContent>
                    <w:p w:rsidR="009566EE" w:rsidRDefault="009566EE" w:rsidP="009566EE">
                      <w:pPr>
                        <w:pStyle w:val="BookAntiqua10"/>
                      </w:pPr>
                      <w:r>
                        <w:t>  (</w:t>
                      </w:r>
                      <w:proofErr w:type="gramStart"/>
                      <w:r>
                        <w:t>continued</w:t>
                      </w:r>
                      <w:proofErr w:type="gramEnd"/>
                      <w:r>
                        <w:t>)</w:t>
                      </w:r>
                    </w:p>
                    <w:p w:rsidR="004E052A" w:rsidRPr="004E052A" w:rsidRDefault="004E052A" w:rsidP="004E052A">
                      <w:pPr>
                        <w:pStyle w:val="BookAntiqua10"/>
                      </w:pPr>
                      <w:r>
                        <w:t>  </w:t>
                      </w:r>
                      <w:r w:rsidRPr="004E052A">
                        <w:t>The four fishermen Jesus calls are two pairs of brothers: Peter and Andrew, James and John. Although the way the story is presented in Matthew causes it to appear as if the four men drop their nets to follow a total stranger, there is good reason to believe, on the basis of information in the other Gospels, that these four men and already encountered Jesus before and had some interaction with him. </w:t>
                      </w:r>
                      <w:r w:rsidRPr="004E052A">
                        <w:rPr>
                          <w:rStyle w:val="apple-converted-space"/>
                          <w:rFonts w:eastAsiaTheme="majorEastAsia"/>
                        </w:rPr>
                        <w:t> </w:t>
                      </w:r>
                      <w:r w:rsidRPr="004E052A">
                        <w:t xml:space="preserve">Jesus is not calling to total strangers, but he is calling the men to commit whole-heartedly to what up to that time had been a </w:t>
                      </w:r>
                      <w:proofErr w:type="spellStart"/>
                      <w:r w:rsidRPr="004E052A">
                        <w:t>casual</w:t>
                      </w:r>
                      <w:proofErr w:type="spellEnd"/>
                      <w:r w:rsidRPr="004E052A">
                        <w:t xml:space="preserve"> relationship with him. </w:t>
                      </w:r>
                      <w:r w:rsidRPr="004E052A">
                        <w:rPr>
                          <w:rStyle w:val="apple-converted-space"/>
                          <w:rFonts w:eastAsiaTheme="majorEastAsia"/>
                        </w:rPr>
                        <w:t> </w:t>
                      </w:r>
                      <w:r w:rsidRPr="004E052A">
                        <w:t>Having said all that does not reduce the drama of the scene and the radical nature of their decision: they walk away from their nets (i.e. their livelihood) and (in the case of James and John) their very own father (i.e. their family) in order to begin a new life with Jesus.</w:t>
                      </w:r>
                    </w:p>
                    <w:p w:rsidR="004E052A" w:rsidRPr="004E052A" w:rsidRDefault="004E052A" w:rsidP="004E052A">
                      <w:pPr>
                        <w:pStyle w:val="BookAntiqua10"/>
                        <w:rPr>
                          <w:sz w:val="24"/>
                          <w:szCs w:val="24"/>
                        </w:rPr>
                      </w:pPr>
                      <w:r>
                        <w:t>    </w:t>
                      </w:r>
                      <w:r w:rsidRPr="004E052A">
                        <w:t xml:space="preserve">In Judaism, it was only permissible to cease the practice of one’s livelihood </w:t>
                      </w:r>
                      <w:bookmarkStart w:id="1" w:name="_GoBack"/>
                      <w:bookmarkEnd w:id="1"/>
                      <w:r w:rsidRPr="004E052A">
                        <w:t>and break family ties for the sake of the study of God’s Word, the </w:t>
                      </w:r>
                      <w:r w:rsidRPr="004E052A">
                        <w:rPr>
                          <w:i/>
                          <w:iCs/>
                        </w:rPr>
                        <w:t>Torah</w:t>
                      </w:r>
                      <w:r w:rsidRPr="004E052A">
                        <w:t xml:space="preserve">, </w:t>
                      </w:r>
                      <w:proofErr w:type="gramStart"/>
                      <w:r w:rsidRPr="004E052A">
                        <w:t>“</w:t>
                      </w:r>
                      <w:proofErr w:type="gramEnd"/>
                      <w:r w:rsidRPr="004E052A">
                        <w:t>The Law.”  In calling his disciples to abandon everything, not to study the Law but to “follow me,” Jesus is placing himself in the role of the Law of God.  He is God’s Word incarnate.  Imitating him is a form of studying God’s Law.</w:t>
                      </w:r>
                    </w:p>
                    <w:p w:rsidR="004E052A" w:rsidRPr="004E052A" w:rsidRDefault="004E052A" w:rsidP="004E052A">
                      <w:pPr>
                        <w:pStyle w:val="BookAntiqua10"/>
                        <w:rPr>
                          <w:rFonts w:ascii="Cambria" w:hAnsi="Cambria" w:cs="Times New Roman"/>
                          <w:sz w:val="24"/>
                          <w:szCs w:val="24"/>
                        </w:rPr>
                      </w:pPr>
                      <w:r>
                        <w:t>    </w:t>
                      </w:r>
                      <w:r w:rsidRPr="004E052A">
                        <w:t>Although the word “joy” is not found in this Gospel text, the whole story is infused with joy and light.  Peter, Andrew, James, and John were men “walking in darkness” who see the “great light” striding along the shore of the Sea of Galilee.  Unlike the Rich Young Ruler who is called to leave everything and “goes away sad” because he cannot abandon his wealth, these four disciples “go away happy” with Jesus.  They let nothing hold them back.</w:t>
                      </w:r>
                    </w:p>
                    <w:p w:rsidR="00F45BBC" w:rsidRPr="008F29B7" w:rsidRDefault="004E052A" w:rsidP="004E052A">
                      <w:pPr>
                        <w:pStyle w:val="BookAntiqua10"/>
                        <w:rPr>
                          <w:rFonts w:ascii="Times" w:hAnsi="Times"/>
                          <w:b/>
                          <w:sz w:val="22"/>
                          <w:szCs w:val="22"/>
                        </w:rPr>
                      </w:pPr>
                      <w:r>
                        <w:t>    </w:t>
                      </w:r>
                      <w:r w:rsidRPr="004E052A">
                        <w:t>This Gospel reminds us of Pope Francis’ emphasis on the joy of the Gospel.  Life would truly be depressing without Jesus.  Among all the world’s philosophers and religious founders, Jesus stands out as a light, telling us of a God wants us to be his children, showing us the way to live a life of love in relationship with such a Father, teaching us that the sufferings of this life are the very means to draw closer to God.</w:t>
                      </w:r>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6D3F75" w:rsidP="00753594">
      <w:r>
        <w:rPr>
          <w:noProof/>
          <w:lang w:val="en-AU" w:eastAsia="en-AU"/>
        </w:rPr>
        <mc:AlternateContent>
          <mc:Choice Requires="wps">
            <w:drawing>
              <wp:anchor distT="0" distB="0" distL="114300" distR="114300" simplePos="0" relativeHeight="251766784" behindDoc="0" locked="0" layoutInCell="1" allowOverlap="1" wp14:anchorId="41B993B5" wp14:editId="076461CC">
                <wp:simplePos x="0" y="0"/>
                <wp:positionH relativeFrom="column">
                  <wp:posOffset>8277225</wp:posOffset>
                </wp:positionH>
                <wp:positionV relativeFrom="paragraph">
                  <wp:posOffset>104140</wp:posOffset>
                </wp:positionV>
                <wp:extent cx="1809750" cy="80962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809625"/>
                        </a:xfrm>
                        <a:prstGeom prst="rect">
                          <a:avLst/>
                        </a:prstGeom>
                        <a:solidFill>
                          <a:srgbClr val="FFFFFF"/>
                        </a:solidFill>
                        <a:ln w="9525">
                          <a:solidFill>
                            <a:srgbClr val="000000"/>
                          </a:solidFill>
                          <a:miter lim="800000"/>
                          <a:headEnd/>
                          <a:tailEnd/>
                        </a:ln>
                      </wps:spPr>
                      <wps:txbx>
                        <w:txbxContent>
                          <w:p w:rsidR="008E2069" w:rsidRPr="006D3F75" w:rsidRDefault="00461883" w:rsidP="008E2069">
                            <w:pPr>
                              <w:pStyle w:val="BookAntiqua10"/>
                              <w:jc w:val="center"/>
                            </w:pPr>
                            <w:proofErr w:type="gramStart"/>
                            <w:r>
                              <w:rPr>
                                <w:i/>
                              </w:rPr>
                              <w:t xml:space="preserve">The Calling of Peter and Andrew, </w:t>
                            </w:r>
                            <w:r w:rsidRPr="006D3F75">
                              <w:t xml:space="preserve">Mosaic, Basilica of </w:t>
                            </w:r>
                            <w:proofErr w:type="spellStart"/>
                            <w:r w:rsidRPr="006D3F75">
                              <w:t>Sant’Apollinare</w:t>
                            </w:r>
                            <w:proofErr w:type="spellEnd"/>
                            <w:r w:rsidRPr="006D3F75">
                              <w:t xml:space="preserve"> </w:t>
                            </w:r>
                            <w:proofErr w:type="spellStart"/>
                            <w:r w:rsidRPr="006D3F75">
                              <w:t>Nuovo</w:t>
                            </w:r>
                            <w:proofErr w:type="spellEnd"/>
                            <w:r w:rsidRPr="006D3F75">
                              <w:t>, Ravenna</w:t>
                            </w:r>
                            <w:r w:rsidR="00C254C0">
                              <w:t>, Italy</w:t>
                            </w:r>
                            <w:r w:rsidRPr="006D3F75">
                              <w:t>.</w:t>
                            </w:r>
                            <w:proofErr w:type="gramEnd"/>
                          </w:p>
                          <w:p w:rsidR="006A25FB" w:rsidRPr="006D3F75" w:rsidRDefault="006A25FB" w:rsidP="008E206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margin-left:651.75pt;margin-top:8.2pt;width:142.5pt;height:63.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">
                <v:textbox>
                  <w:txbxContent>
                    <w:p w:rsidR="008E2069" w:rsidRPr="006D3F75" w:rsidRDefault="00461883" w:rsidP="008E2069">
                      <w:pPr>
                        <w:pStyle w:val="BookAntiqua10"/>
                        <w:jc w:val="center"/>
                      </w:pPr>
                      <w:proofErr w:type="gramStart"/>
                      <w:r>
                        <w:rPr>
                          <w:i/>
                        </w:rPr>
                        <w:t xml:space="preserve">The Calling of Peter and Andrew, </w:t>
                      </w:r>
                      <w:r w:rsidRPr="006D3F75">
                        <w:t xml:space="preserve">Mosaic, Basilica of </w:t>
                      </w:r>
                      <w:proofErr w:type="spellStart"/>
                      <w:r w:rsidRPr="006D3F75">
                        <w:t>Sant’Apollinare</w:t>
                      </w:r>
                      <w:proofErr w:type="spellEnd"/>
                      <w:r w:rsidRPr="006D3F75">
                        <w:t xml:space="preserve"> </w:t>
                      </w:r>
                      <w:proofErr w:type="spellStart"/>
                      <w:r w:rsidRPr="006D3F75">
                        <w:t>Nuovo</w:t>
                      </w:r>
                      <w:proofErr w:type="spellEnd"/>
                      <w:r w:rsidRPr="006D3F75">
                        <w:t>, Ravenna</w:t>
                      </w:r>
                      <w:r w:rsidR="00C254C0">
                        <w:t>, Italy</w:t>
                      </w:r>
                      <w:r w:rsidRPr="006D3F75">
                        <w:t>.</w:t>
                      </w:r>
                      <w:proofErr w:type="gramEnd"/>
                    </w:p>
                    <w:p w:rsidR="006A25FB" w:rsidRPr="006D3F75" w:rsidRDefault="006A25FB" w:rsidP="008E2069">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30943" behindDoc="0" locked="0" layoutInCell="1" allowOverlap="1" wp14:anchorId="75209641" wp14:editId="7E313B36">
                <wp:simplePos x="0" y="0"/>
                <wp:positionH relativeFrom="column">
                  <wp:posOffset>5007611</wp:posOffset>
                </wp:positionH>
                <wp:positionV relativeFrom="paragraph">
                  <wp:posOffset>104140</wp:posOffset>
                </wp:positionV>
                <wp:extent cx="3143250" cy="84772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847725"/>
                        </a:xfrm>
                        <a:prstGeom prst="rect">
                          <a:avLst/>
                        </a:prstGeom>
                        <a:solidFill>
                          <a:srgbClr val="FFFFFF"/>
                        </a:solidFill>
                        <a:ln w="9525">
                          <a:solidFill>
                            <a:srgbClr val="000000"/>
                          </a:solidFill>
                          <a:miter lim="800000"/>
                          <a:headEnd/>
                          <a:tailEnd/>
                        </a:ln>
                      </wps:spPr>
                      <wps:txb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 xml:space="preserve">Psalm </w:t>
                            </w:r>
                            <w:r w:rsidR="006D3F75">
                              <w:rPr>
                                <w:b/>
                                <w:sz w:val="22"/>
                                <w:szCs w:val="22"/>
                              </w:rPr>
                              <w:t>96</w:t>
                            </w:r>
                            <w:r w:rsidR="008E2069" w:rsidRPr="008E2069">
                              <w:rPr>
                                <w:b/>
                                <w:sz w:val="22"/>
                                <w:szCs w:val="22"/>
                              </w:rPr>
                              <w:t xml:space="preserve"> (</w:t>
                            </w:r>
                            <w:r w:rsidR="006D3F75">
                              <w:rPr>
                                <w:b/>
                                <w:sz w:val="22"/>
                                <w:szCs w:val="22"/>
                              </w:rPr>
                              <w:t>95):1, 6.</w:t>
                            </w:r>
                          </w:p>
                          <w:p w:rsidR="006D3F75" w:rsidRDefault="006D3F75" w:rsidP="006D3F75">
                            <w:pPr>
                              <w:pStyle w:val="BookAntiqua10"/>
                              <w:jc w:val="center"/>
                              <w:rPr>
                                <w:noProof/>
                              </w:rPr>
                            </w:pPr>
                            <w:r>
                              <w:rPr>
                                <w:noProof/>
                              </w:rPr>
                              <w:t>O sing a new song to the Lord; sing to the Lord, all the earth. In his presence are majesty and splendour, strength and honour in his holy place.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margin-left:394.3pt;margin-top:8.2pt;width:247.5pt;height:66.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">
                <v:textbo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 xml:space="preserve">Psalm </w:t>
                      </w:r>
                      <w:r w:rsidR="006D3F75">
                        <w:rPr>
                          <w:b/>
                          <w:sz w:val="22"/>
                          <w:szCs w:val="22"/>
                        </w:rPr>
                        <w:t>96</w:t>
                      </w:r>
                      <w:r w:rsidR="008E2069" w:rsidRPr="008E2069">
                        <w:rPr>
                          <w:b/>
                          <w:sz w:val="22"/>
                          <w:szCs w:val="22"/>
                        </w:rPr>
                        <w:t xml:space="preserve"> (</w:t>
                      </w:r>
                      <w:r w:rsidR="006D3F75">
                        <w:rPr>
                          <w:b/>
                          <w:sz w:val="22"/>
                          <w:szCs w:val="22"/>
                        </w:rPr>
                        <w:t>95):1, 6.</w:t>
                      </w:r>
                    </w:p>
                    <w:p w:rsidR="006D3F75" w:rsidRDefault="006D3F75" w:rsidP="006D3F75">
                      <w:pPr>
                        <w:pStyle w:val="BookAntiqua10"/>
                        <w:jc w:val="center"/>
                        <w:rPr>
                          <w:noProof/>
                        </w:rPr>
                      </w:pPr>
                      <w:r>
                        <w:rPr>
                          <w:noProof/>
                        </w:rPr>
                        <w:t>O sing a new song to the Lord; sing to the Lord, all the earth. In his presence are majesty and splendour, strength and honour in his holy place.</w:t>
                      </w:r>
                    </w:p>
                  </w:txbxContent>
                </v:textbox>
              </v:shape>
            </w:pict>
          </mc:Fallback>
        </mc:AlternateContent>
      </w:r>
    </w:p>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6D3F75" w:rsidP="00753594">
      <w:r>
        <w:rPr>
          <w:noProof/>
          <w:lang w:val="en-AU" w:eastAsia="en-AU"/>
        </w:rPr>
        <mc:AlternateContent>
          <mc:Choice Requires="wps">
            <w:drawing>
              <wp:anchor distT="0" distB="0" distL="114300" distR="114300" simplePos="0" relativeHeight="251784192" behindDoc="0" locked="0" layoutInCell="1" allowOverlap="1" wp14:anchorId="7ED779EF" wp14:editId="2B6DAF53">
                <wp:simplePos x="0" y="0"/>
                <wp:positionH relativeFrom="column">
                  <wp:posOffset>5007610</wp:posOffset>
                </wp:positionH>
                <wp:positionV relativeFrom="paragraph">
                  <wp:posOffset>132715</wp:posOffset>
                </wp:positionV>
                <wp:extent cx="5095875" cy="1362075"/>
                <wp:effectExtent l="0" t="0" r="28575"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1362075"/>
                        </a:xfrm>
                        <a:prstGeom prst="rect">
                          <a:avLst/>
                        </a:prstGeom>
                        <a:solidFill>
                          <a:srgbClr val="FFFFFF"/>
                        </a:solidFill>
                        <a:ln w="9525">
                          <a:solidFill>
                            <a:schemeClr val="tx1"/>
                          </a:solidFill>
                          <a:miter lim="800000"/>
                          <a:headEnd/>
                          <a:tailEnd/>
                        </a:ln>
                      </wps:spPr>
                      <wps:txbx>
                        <w:txbxContent>
                          <w:p w:rsidR="00A83D87" w:rsidRDefault="00453D05" w:rsidP="008E2069">
                            <w:pPr>
                              <w:pStyle w:val="BookAntiqua10"/>
                              <w:rPr>
                                <w:b/>
                                <w:sz w:val="22"/>
                                <w:szCs w:val="22"/>
                              </w:rPr>
                            </w:pPr>
                            <w:r w:rsidRPr="008E2069">
                              <w:rPr>
                                <w:b/>
                                <w:sz w:val="22"/>
                                <w:szCs w:val="22"/>
                              </w:rPr>
                              <w:t xml:space="preserve">First Reading </w:t>
                            </w:r>
                            <w:proofErr w:type="gramStart"/>
                            <w:r w:rsidRPr="008E2069">
                              <w:rPr>
                                <w:b/>
                                <w:sz w:val="22"/>
                                <w:szCs w:val="22"/>
                              </w:rPr>
                              <w:t xml:space="preserve">‡  </w:t>
                            </w:r>
                            <w:r w:rsidR="006D3F75">
                              <w:rPr>
                                <w:b/>
                                <w:sz w:val="22"/>
                                <w:szCs w:val="22"/>
                              </w:rPr>
                              <w:t>Isaiah</w:t>
                            </w:r>
                            <w:proofErr w:type="gramEnd"/>
                            <w:r w:rsidR="006D3F75">
                              <w:rPr>
                                <w:b/>
                                <w:sz w:val="22"/>
                                <w:szCs w:val="22"/>
                              </w:rPr>
                              <w:t xml:space="preserve"> 8:23-9:3</w:t>
                            </w:r>
                          </w:p>
                          <w:p w:rsidR="006D3F75" w:rsidRPr="006D3F75" w:rsidRDefault="006D3F75" w:rsidP="006D3F75">
                            <w:pPr>
                              <w:pStyle w:val="BookAntiqua10"/>
                              <w:rPr>
                                <w:i/>
                              </w:rPr>
                            </w:pPr>
                            <w:r w:rsidRPr="006D3F75">
                              <w:rPr>
                                <w:i/>
                              </w:rPr>
                              <w:t xml:space="preserve">In the Galilean country, the people have seen a great light. </w:t>
                            </w:r>
                          </w:p>
                          <w:p w:rsidR="006D3F75" w:rsidRPr="00053990" w:rsidRDefault="006D3F75" w:rsidP="006D3F75">
                            <w:pPr>
                              <w:pStyle w:val="BookAntiqua10"/>
                            </w:pPr>
                            <w:r w:rsidRPr="00053990">
                              <w:t xml:space="preserve">In days past the Lord humbled the land of Zebulun and the land of Naphtali, but in days to come he will confer glory on the Way of the Sea on the far side of Jordan, province of the nations. </w:t>
                            </w:r>
                          </w:p>
                          <w:p w:rsidR="008E2069" w:rsidRDefault="006D3F75" w:rsidP="006D3F75">
                            <w:pPr>
                              <w:pStyle w:val="BookAntiqua10"/>
                              <w:ind w:left="720"/>
                            </w:pPr>
                            <w:r w:rsidRPr="00053990">
                              <w:t xml:space="preserve">The people that walked in darkness </w:t>
                            </w:r>
                            <w:proofErr w:type="gramStart"/>
                            <w:r w:rsidRPr="00053990">
                              <w:t>has</w:t>
                            </w:r>
                            <w:proofErr w:type="gramEnd"/>
                            <w:r w:rsidRPr="00053990">
                              <w:t xml:space="preserve"> seen a great light; </w:t>
                            </w:r>
                            <w:r w:rsidRPr="00053990">
                              <w:br/>
                              <w:t>on those who live in a land of deep shadow a light has shone.</w:t>
                            </w:r>
                          </w:p>
                          <w:p w:rsidR="006D3F75" w:rsidRPr="008E2069" w:rsidRDefault="006D3F75" w:rsidP="006D3F75">
                            <w:pPr>
                              <w:pStyle w:val="BookAntiqua10"/>
                              <w:ind w:left="720"/>
                              <w:rPr>
                                <w:b/>
                                <w:sz w:val="22"/>
                                <w:szCs w:val="22"/>
                              </w:rPr>
                            </w:pPr>
                            <w:r w:rsidRPr="00053990">
                              <w:t>You have made their gladness greater,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394.3pt;margin-top:10.45pt;width:401.25pt;height:107.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" strokecolor="black [3213]">
                <v:textbox>
                  <w:txbxContent>
                    <w:p w:rsidR="00A83D87" w:rsidRDefault="00453D05" w:rsidP="008E2069">
                      <w:pPr>
                        <w:pStyle w:val="BookAntiqua10"/>
                        <w:rPr>
                          <w:b/>
                          <w:sz w:val="22"/>
                          <w:szCs w:val="22"/>
                        </w:rPr>
                      </w:pPr>
                      <w:r w:rsidRPr="008E2069">
                        <w:rPr>
                          <w:b/>
                          <w:sz w:val="22"/>
                          <w:szCs w:val="22"/>
                        </w:rPr>
                        <w:t xml:space="preserve">First Reading </w:t>
                      </w:r>
                      <w:proofErr w:type="gramStart"/>
                      <w:r w:rsidRPr="008E2069">
                        <w:rPr>
                          <w:b/>
                          <w:sz w:val="22"/>
                          <w:szCs w:val="22"/>
                        </w:rPr>
                        <w:t xml:space="preserve">‡  </w:t>
                      </w:r>
                      <w:r w:rsidR="006D3F75">
                        <w:rPr>
                          <w:b/>
                          <w:sz w:val="22"/>
                          <w:szCs w:val="22"/>
                        </w:rPr>
                        <w:t>Isaiah</w:t>
                      </w:r>
                      <w:proofErr w:type="gramEnd"/>
                      <w:r w:rsidR="006D3F75">
                        <w:rPr>
                          <w:b/>
                          <w:sz w:val="22"/>
                          <w:szCs w:val="22"/>
                        </w:rPr>
                        <w:t xml:space="preserve"> 8:23-9:3</w:t>
                      </w:r>
                    </w:p>
                    <w:p w:rsidR="006D3F75" w:rsidRPr="006D3F75" w:rsidRDefault="006D3F75" w:rsidP="006D3F75">
                      <w:pPr>
                        <w:pStyle w:val="BookAntiqua10"/>
                        <w:rPr>
                          <w:i/>
                        </w:rPr>
                      </w:pPr>
                      <w:r w:rsidRPr="006D3F75">
                        <w:rPr>
                          <w:i/>
                        </w:rPr>
                        <w:t xml:space="preserve">In the Galilean country, the people have seen a great light. </w:t>
                      </w:r>
                    </w:p>
                    <w:p w:rsidR="006D3F75" w:rsidRPr="00053990" w:rsidRDefault="006D3F75" w:rsidP="006D3F75">
                      <w:pPr>
                        <w:pStyle w:val="BookAntiqua10"/>
                      </w:pPr>
                      <w:r w:rsidRPr="00053990">
                        <w:t xml:space="preserve">In days past the Lord humbled the land of Zebulun and the land of Naphtali, but in days to come he will confer glory on the Way of the Sea on the far side of Jordan, province of the nations. </w:t>
                      </w:r>
                    </w:p>
                    <w:p w:rsidR="008E2069" w:rsidRDefault="006D3F75" w:rsidP="006D3F75">
                      <w:pPr>
                        <w:pStyle w:val="BookAntiqua10"/>
                        <w:ind w:left="720"/>
                      </w:pPr>
                      <w:r w:rsidRPr="00053990">
                        <w:t xml:space="preserve">The people that walked in darkness </w:t>
                      </w:r>
                      <w:proofErr w:type="gramStart"/>
                      <w:r w:rsidRPr="00053990">
                        <w:t>has</w:t>
                      </w:r>
                      <w:proofErr w:type="gramEnd"/>
                      <w:r w:rsidRPr="00053990">
                        <w:t xml:space="preserve"> seen a great light; </w:t>
                      </w:r>
                      <w:r w:rsidRPr="00053990">
                        <w:br/>
                        <w:t>on those who live in a land of deep shadow a light has shone.</w:t>
                      </w:r>
                    </w:p>
                    <w:p w:rsidR="006D3F75" w:rsidRPr="008E2069" w:rsidRDefault="006D3F75" w:rsidP="006D3F75">
                      <w:pPr>
                        <w:pStyle w:val="BookAntiqua10"/>
                        <w:ind w:left="720"/>
                        <w:rPr>
                          <w:b/>
                          <w:sz w:val="22"/>
                          <w:szCs w:val="22"/>
                        </w:rPr>
                      </w:pPr>
                      <w:r w:rsidRPr="00053990">
                        <w:t>You have made their gladness greater,</w:t>
                      </w:r>
                    </w:p>
                  </w:txbxContent>
                </v:textbox>
              </v:shape>
            </w:pict>
          </mc:Fallback>
        </mc:AlternateContent>
      </w:r>
    </w:p>
    <w:p w:rsidR="00F46B2E" w:rsidRDefault="00F46B2E" w:rsidP="00753594"/>
    <w:p w:rsidR="00471494" w:rsidRDefault="00471494" w:rsidP="00753594"/>
    <w:p w:rsidR="00F46B2E" w:rsidRDefault="00320805"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561E8174" wp14:editId="6B5922B8">
                <wp:simplePos x="0" y="0"/>
                <wp:positionH relativeFrom="column">
                  <wp:posOffset>4950460</wp:posOffset>
                </wp:positionH>
                <wp:positionV relativeFrom="paragraph">
                  <wp:posOffset>-662305</wp:posOffset>
                </wp:positionV>
                <wp:extent cx="5086350" cy="46101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610100"/>
                        </a:xfrm>
                        <a:prstGeom prst="rect">
                          <a:avLst/>
                        </a:prstGeom>
                        <a:solidFill>
                          <a:srgbClr val="FFFFFF"/>
                        </a:solidFill>
                        <a:ln w="9525">
                          <a:solidFill>
                            <a:srgbClr val="000000"/>
                          </a:solidFill>
                          <a:miter lim="800000"/>
                          <a:headEnd/>
                          <a:tailEnd/>
                        </a:ln>
                      </wps:spPr>
                      <wps:txbx>
                        <w:txbxContent>
                          <w:p w:rsidR="0059093B" w:rsidRPr="00320805" w:rsidRDefault="0059093B" w:rsidP="00320805">
                            <w:pPr>
                              <w:pStyle w:val="BookAntiqua10"/>
                              <w:jc w:val="center"/>
                              <w:rPr>
                                <w:b/>
                                <w:sz w:val="22"/>
                                <w:szCs w:val="22"/>
                              </w:rPr>
                            </w:pPr>
                            <w:bookmarkStart w:id="2" w:name="_Toc387237486"/>
                            <w:bookmarkStart w:id="3" w:name="_Toc395212069"/>
                            <w:r w:rsidRPr="00320805">
                              <w:rPr>
                                <w:b/>
                                <w:sz w:val="22"/>
                                <w:szCs w:val="22"/>
                              </w:rPr>
                              <w:t>Gospel Acclamation   ‡</w:t>
                            </w:r>
                            <w:r w:rsidRPr="00320805">
                              <w:rPr>
                                <w:b/>
                                <w:bCs/>
                                <w:sz w:val="22"/>
                                <w:szCs w:val="22"/>
                              </w:rPr>
                              <w:t>   </w:t>
                            </w:r>
                            <w:r w:rsidR="006D3F75">
                              <w:rPr>
                                <w:b/>
                                <w:bCs/>
                                <w:sz w:val="22"/>
                                <w:szCs w:val="22"/>
                              </w:rPr>
                              <w:t>Matthew 4:23</w:t>
                            </w:r>
                          </w:p>
                          <w:p w:rsidR="0059093B" w:rsidRPr="00320805" w:rsidRDefault="0059093B" w:rsidP="00320805">
                            <w:pPr>
                              <w:pStyle w:val="BookAntiqua10"/>
                              <w:jc w:val="center"/>
                              <w:rPr>
                                <w:b/>
                                <w:sz w:val="22"/>
                                <w:szCs w:val="22"/>
                              </w:rPr>
                            </w:pPr>
                            <w:r w:rsidRPr="00320805">
                              <w:rPr>
                                <w:b/>
                                <w:sz w:val="22"/>
                                <w:szCs w:val="22"/>
                              </w:rPr>
                              <w:t>Alleluia, alleluia!</w:t>
                            </w:r>
                          </w:p>
                          <w:p w:rsidR="0059093B" w:rsidRPr="00320805" w:rsidRDefault="006D3F75" w:rsidP="00320805">
                            <w:pPr>
                              <w:pStyle w:val="BookAntiqua10"/>
                              <w:jc w:val="center"/>
                              <w:rPr>
                                <w:b/>
                                <w:sz w:val="22"/>
                                <w:szCs w:val="22"/>
                              </w:rPr>
                            </w:pPr>
                            <w:r w:rsidRPr="00053990">
                              <w:t>Jesus preached the Good News of the kingdom and healed all who were sick.</w:t>
                            </w:r>
                            <w:r w:rsidR="00320805" w:rsidRPr="00053990">
                              <w:br/>
                            </w:r>
                            <w:r w:rsidR="0059093B" w:rsidRPr="00320805">
                              <w:rPr>
                                <w:b/>
                                <w:sz w:val="22"/>
                                <w:szCs w:val="22"/>
                              </w:rPr>
                              <w:t>Alleluia!</w:t>
                            </w:r>
                          </w:p>
                          <w:p w:rsidR="00BB7FC5" w:rsidRDefault="00BB7FC5" w:rsidP="008E2069">
                            <w:pPr>
                              <w:pStyle w:val="BookAntiqua10"/>
                              <w:rPr>
                                <w:b/>
                                <w:sz w:val="22"/>
                                <w:szCs w:val="22"/>
                              </w:rPr>
                            </w:pPr>
                            <w:r w:rsidRPr="00320805">
                              <w:rPr>
                                <w:b/>
                                <w:sz w:val="22"/>
                                <w:szCs w:val="22"/>
                              </w:rPr>
                              <w:t xml:space="preserve">Gospel ‡ </w:t>
                            </w:r>
                            <w:bookmarkEnd w:id="2"/>
                            <w:bookmarkEnd w:id="3"/>
                            <w:r w:rsidR="002D52C6">
                              <w:rPr>
                                <w:b/>
                                <w:sz w:val="22"/>
                                <w:szCs w:val="22"/>
                              </w:rPr>
                              <w:t>Matthew 4:12-23</w:t>
                            </w:r>
                          </w:p>
                          <w:p w:rsidR="002D52C6" w:rsidRPr="002D52C6" w:rsidRDefault="002D52C6" w:rsidP="002D52C6">
                            <w:pPr>
                              <w:pStyle w:val="BookAntiqua10"/>
                              <w:rPr>
                                <w:i/>
                              </w:rPr>
                            </w:pPr>
                            <w:r w:rsidRPr="002D52C6">
                              <w:rPr>
                                <w:i/>
                              </w:rPr>
                              <w:t xml:space="preserve">He went to Capernaum, that the prophecy of Isaiah be fulfilled. </w:t>
                            </w:r>
                          </w:p>
                          <w:p w:rsidR="002D52C6" w:rsidRPr="00053990" w:rsidRDefault="002D52C6" w:rsidP="002D52C6">
                            <w:pPr>
                              <w:pStyle w:val="BookAntiqua10"/>
                            </w:pPr>
                            <w:r w:rsidRPr="00053990">
                              <w:t xml:space="preserve">Hearing that John had been arrested Jesus went back to Galilee, and leaving Nazareth he went and settled in Capernaum, a lakeside town on the borders of Zebulun and Naphtali. In this way the prophecy of Isaiah was to be fulfilled: </w:t>
                            </w:r>
                          </w:p>
                          <w:p w:rsidR="00320805" w:rsidRDefault="002D52C6" w:rsidP="002D52C6">
                            <w:pPr>
                              <w:pStyle w:val="BookAntiqua10"/>
                            </w:pPr>
                            <w:r w:rsidRPr="00053990">
                              <w:t xml:space="preserve">Land of Zebulun! Land of Naphtali! </w:t>
                            </w:r>
                            <w:r w:rsidRPr="00053990">
                              <w:br/>
                              <w:t>Way of the sea on the far side of Jordan,</w:t>
                            </w:r>
                          </w:p>
                          <w:p w:rsidR="002D52C6" w:rsidRPr="00053990" w:rsidRDefault="002D52C6" w:rsidP="002D52C6">
                            <w:pPr>
                              <w:pStyle w:val="BookAntiqua10"/>
                            </w:pPr>
                            <w:r w:rsidRPr="00053990">
                              <w:t xml:space="preserve">Galilee of the nations! </w:t>
                            </w:r>
                            <w:r w:rsidRPr="00053990">
                              <w:br/>
                              <w:t xml:space="preserve">The people that lived in darkness </w:t>
                            </w:r>
                            <w:proofErr w:type="gramStart"/>
                            <w:r w:rsidRPr="00053990">
                              <w:t>has</w:t>
                            </w:r>
                            <w:proofErr w:type="gramEnd"/>
                            <w:r w:rsidRPr="00053990">
                              <w:t xml:space="preserve"> seen a great light; </w:t>
                            </w:r>
                            <w:r w:rsidRPr="00053990">
                              <w:br/>
                              <w:t xml:space="preserve">on those who dwell in the land and shadow of death a light has dawned. </w:t>
                            </w:r>
                          </w:p>
                          <w:p w:rsidR="002D52C6" w:rsidRPr="00053990" w:rsidRDefault="002D52C6" w:rsidP="002D52C6">
                            <w:pPr>
                              <w:pStyle w:val="BookAntiqua10"/>
                            </w:pPr>
                            <w:r w:rsidRPr="00053990">
                              <w:t xml:space="preserve">From that moment Jesus began his preaching with the message, </w:t>
                            </w:r>
                            <w:r w:rsidRPr="00053990">
                              <w:br/>
                              <w:t xml:space="preserve">‘Repent, for the kingdom of heaven is close at hand’. </w:t>
                            </w:r>
                          </w:p>
                          <w:p w:rsidR="002D52C6" w:rsidRPr="00053990" w:rsidRDefault="002D52C6" w:rsidP="002D52C6">
                            <w:pPr>
                              <w:pStyle w:val="BookAntiqua10"/>
                            </w:pPr>
                            <w:r w:rsidRPr="00053990">
                              <w:t xml:space="preserve">As he was walking by the Sea of Galilee he saw two brothers, Simon, who was called Peter, and his brother Andrew; they were making a cast in the lake with their net, for they were fishermen. And he said to them, ‘Follow me and I will make you fishers of men.’ And they left their nets at once and followed him. </w:t>
                            </w:r>
                          </w:p>
                          <w:p w:rsidR="002D52C6" w:rsidRPr="00053990" w:rsidRDefault="002D52C6" w:rsidP="002D52C6">
                            <w:pPr>
                              <w:pStyle w:val="BookAntiqua10"/>
                            </w:pPr>
                            <w:r w:rsidRPr="00053990">
                              <w:t xml:space="preserve">Going on from there he saw another pair of brothers, James son of Zebedee and his brother John; they were in their boat with their father Zebedee, mending their nets, and he called them. At once, leaving the boat and their father, they followed him. </w:t>
                            </w:r>
                          </w:p>
                          <w:p w:rsidR="002D52C6" w:rsidRPr="00053990" w:rsidRDefault="002D52C6" w:rsidP="002D52C6">
                            <w:pPr>
                              <w:pStyle w:val="BookAntiqua10"/>
                            </w:pPr>
                            <w:r w:rsidRPr="00053990">
                              <w:t xml:space="preserve">He went round the whole of Galilee teaching in their synagogues, proclaiming the Good News of the kingdom and curing all kinds of diseases and sickness among the people. </w:t>
                            </w: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3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">
                <v:textbox>
                  <w:txbxContent>
                    <w:p w:rsidR="0059093B" w:rsidRPr="00320805" w:rsidRDefault="0059093B" w:rsidP="00320805">
                      <w:pPr>
                        <w:pStyle w:val="BookAntiqua10"/>
                        <w:jc w:val="center"/>
                        <w:rPr>
                          <w:b/>
                          <w:sz w:val="22"/>
                          <w:szCs w:val="22"/>
                        </w:rPr>
                      </w:pPr>
                      <w:bookmarkStart w:id="4" w:name="_Toc387237486"/>
                      <w:bookmarkStart w:id="5" w:name="_Toc395212069"/>
                      <w:r w:rsidRPr="00320805">
                        <w:rPr>
                          <w:b/>
                          <w:sz w:val="22"/>
                          <w:szCs w:val="22"/>
                        </w:rPr>
                        <w:t>Gospel Acclamation   ‡</w:t>
                      </w:r>
                      <w:r w:rsidRPr="00320805">
                        <w:rPr>
                          <w:b/>
                          <w:bCs/>
                          <w:sz w:val="22"/>
                          <w:szCs w:val="22"/>
                        </w:rPr>
                        <w:t>   </w:t>
                      </w:r>
                      <w:r w:rsidR="006D3F75">
                        <w:rPr>
                          <w:b/>
                          <w:bCs/>
                          <w:sz w:val="22"/>
                          <w:szCs w:val="22"/>
                        </w:rPr>
                        <w:t>Matthew 4:23</w:t>
                      </w:r>
                    </w:p>
                    <w:p w:rsidR="0059093B" w:rsidRPr="00320805" w:rsidRDefault="0059093B" w:rsidP="00320805">
                      <w:pPr>
                        <w:pStyle w:val="BookAntiqua10"/>
                        <w:jc w:val="center"/>
                        <w:rPr>
                          <w:b/>
                          <w:sz w:val="22"/>
                          <w:szCs w:val="22"/>
                        </w:rPr>
                      </w:pPr>
                      <w:r w:rsidRPr="00320805">
                        <w:rPr>
                          <w:b/>
                          <w:sz w:val="22"/>
                          <w:szCs w:val="22"/>
                        </w:rPr>
                        <w:t>Alleluia, alleluia!</w:t>
                      </w:r>
                    </w:p>
                    <w:p w:rsidR="0059093B" w:rsidRPr="00320805" w:rsidRDefault="006D3F75" w:rsidP="00320805">
                      <w:pPr>
                        <w:pStyle w:val="BookAntiqua10"/>
                        <w:jc w:val="center"/>
                        <w:rPr>
                          <w:b/>
                          <w:sz w:val="22"/>
                          <w:szCs w:val="22"/>
                        </w:rPr>
                      </w:pPr>
                      <w:r w:rsidRPr="00053990">
                        <w:t>Jesus preached the Good News of the kingdom and healed all who were sick.</w:t>
                      </w:r>
                      <w:r w:rsidR="00320805" w:rsidRPr="00053990">
                        <w:br/>
                      </w:r>
                      <w:r w:rsidR="0059093B" w:rsidRPr="00320805">
                        <w:rPr>
                          <w:b/>
                          <w:sz w:val="22"/>
                          <w:szCs w:val="22"/>
                        </w:rPr>
                        <w:t>Alleluia!</w:t>
                      </w:r>
                    </w:p>
                    <w:p w:rsidR="00BB7FC5" w:rsidRDefault="00BB7FC5" w:rsidP="008E2069">
                      <w:pPr>
                        <w:pStyle w:val="BookAntiqua10"/>
                        <w:rPr>
                          <w:b/>
                          <w:sz w:val="22"/>
                          <w:szCs w:val="22"/>
                        </w:rPr>
                      </w:pPr>
                      <w:r w:rsidRPr="00320805">
                        <w:rPr>
                          <w:b/>
                          <w:sz w:val="22"/>
                          <w:szCs w:val="22"/>
                        </w:rPr>
                        <w:t xml:space="preserve">Gospel ‡ </w:t>
                      </w:r>
                      <w:bookmarkEnd w:id="4"/>
                      <w:bookmarkEnd w:id="5"/>
                      <w:r w:rsidR="002D52C6">
                        <w:rPr>
                          <w:b/>
                          <w:sz w:val="22"/>
                          <w:szCs w:val="22"/>
                        </w:rPr>
                        <w:t>Matthew 4:12-23</w:t>
                      </w:r>
                    </w:p>
                    <w:p w:rsidR="002D52C6" w:rsidRPr="002D52C6" w:rsidRDefault="002D52C6" w:rsidP="002D52C6">
                      <w:pPr>
                        <w:pStyle w:val="BookAntiqua10"/>
                        <w:rPr>
                          <w:i/>
                        </w:rPr>
                      </w:pPr>
                      <w:r w:rsidRPr="002D52C6">
                        <w:rPr>
                          <w:i/>
                        </w:rPr>
                        <w:t xml:space="preserve">He went to Capernaum, that the prophecy of Isaiah be fulfilled. </w:t>
                      </w:r>
                    </w:p>
                    <w:p w:rsidR="002D52C6" w:rsidRPr="00053990" w:rsidRDefault="002D52C6" w:rsidP="002D52C6">
                      <w:pPr>
                        <w:pStyle w:val="BookAntiqua10"/>
                      </w:pPr>
                      <w:r w:rsidRPr="00053990">
                        <w:t xml:space="preserve">Hearing that John had been arrested Jesus went back to Galilee, and leaving Nazareth he went and settled in Capernaum, a lakeside town on the borders of Zebulun and Naphtali. In this way the prophecy of Isaiah was to be fulfilled: </w:t>
                      </w:r>
                    </w:p>
                    <w:p w:rsidR="00320805" w:rsidRDefault="002D52C6" w:rsidP="002D52C6">
                      <w:pPr>
                        <w:pStyle w:val="BookAntiqua10"/>
                      </w:pPr>
                      <w:r w:rsidRPr="00053990">
                        <w:t xml:space="preserve">Land of Zebulun! Land of Naphtali! </w:t>
                      </w:r>
                      <w:r w:rsidRPr="00053990">
                        <w:br/>
                        <w:t>Way of the sea on the far side of Jordan,</w:t>
                      </w:r>
                    </w:p>
                    <w:p w:rsidR="002D52C6" w:rsidRPr="00053990" w:rsidRDefault="002D52C6" w:rsidP="002D52C6">
                      <w:pPr>
                        <w:pStyle w:val="BookAntiqua10"/>
                      </w:pPr>
                      <w:r w:rsidRPr="00053990">
                        <w:t xml:space="preserve">Galilee of the nations! </w:t>
                      </w:r>
                      <w:r w:rsidRPr="00053990">
                        <w:br/>
                        <w:t xml:space="preserve">The people that lived in darkness </w:t>
                      </w:r>
                      <w:proofErr w:type="gramStart"/>
                      <w:r w:rsidRPr="00053990">
                        <w:t>has</w:t>
                      </w:r>
                      <w:proofErr w:type="gramEnd"/>
                      <w:r w:rsidRPr="00053990">
                        <w:t xml:space="preserve"> seen a great light; </w:t>
                      </w:r>
                      <w:r w:rsidRPr="00053990">
                        <w:br/>
                        <w:t xml:space="preserve">on those who dwell in the land and shadow of death a light has dawned. </w:t>
                      </w:r>
                    </w:p>
                    <w:p w:rsidR="002D52C6" w:rsidRPr="00053990" w:rsidRDefault="002D52C6" w:rsidP="002D52C6">
                      <w:pPr>
                        <w:pStyle w:val="BookAntiqua10"/>
                      </w:pPr>
                      <w:r w:rsidRPr="00053990">
                        <w:t xml:space="preserve">From that moment Jesus began his preaching with the message, </w:t>
                      </w:r>
                      <w:r w:rsidRPr="00053990">
                        <w:br/>
                        <w:t xml:space="preserve">‘Repent, for the kingdom of heaven is close at hand’. </w:t>
                      </w:r>
                    </w:p>
                    <w:p w:rsidR="002D52C6" w:rsidRPr="00053990" w:rsidRDefault="002D52C6" w:rsidP="002D52C6">
                      <w:pPr>
                        <w:pStyle w:val="BookAntiqua10"/>
                      </w:pPr>
                      <w:r w:rsidRPr="00053990">
                        <w:t xml:space="preserve">As he was walking by the Sea of Galilee he saw two brothers, Simon, who was called Peter, and his brother Andrew; they were making a cast in the lake with their net, for they were fishermen. And he said to them, ‘Follow me and I will make you fishers of men.’ And they left their nets at once and followed him. </w:t>
                      </w:r>
                    </w:p>
                    <w:p w:rsidR="002D52C6" w:rsidRPr="00053990" w:rsidRDefault="002D52C6" w:rsidP="002D52C6">
                      <w:pPr>
                        <w:pStyle w:val="BookAntiqua10"/>
                      </w:pPr>
                      <w:r w:rsidRPr="00053990">
                        <w:t xml:space="preserve">Going on from there he saw another pair of brothers, James son of Zebedee and his brother John; they were in their boat with their father Zebedee, mending their nets, and he called them. At once, leaving the boat and their father, they followed him. </w:t>
                      </w:r>
                    </w:p>
                    <w:p w:rsidR="002D52C6" w:rsidRPr="00053990" w:rsidRDefault="002D52C6" w:rsidP="002D52C6">
                      <w:pPr>
                        <w:pStyle w:val="BookAntiqua10"/>
                      </w:pPr>
                      <w:r w:rsidRPr="00053990">
                        <w:t xml:space="preserve">He went round the whole of Galilee teaching in their synagogues, proclaiming the Good News of the kingdom and curing all kinds of diseases and sickness among the people. </w:t>
                      </w: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v:textbox>
              </v:shape>
            </w:pict>
          </mc:Fallback>
        </mc:AlternateContent>
      </w:r>
      <w:r w:rsidR="00882F13">
        <w:rPr>
          <w:noProof/>
          <w:lang w:val="en-AU" w:eastAsia="en-AU"/>
        </w:rPr>
        <mc:AlternateContent>
          <mc:Choice Requires="wps">
            <w:drawing>
              <wp:anchor distT="0" distB="0" distL="114300" distR="114300" simplePos="0" relativeHeight="251750400" behindDoc="0" locked="0" layoutInCell="1" allowOverlap="1" wp14:anchorId="5A498695" wp14:editId="51BCE15D">
                <wp:simplePos x="0" y="0"/>
                <wp:positionH relativeFrom="column">
                  <wp:posOffset>9293860</wp:posOffset>
                </wp:positionH>
                <wp:positionV relativeFrom="paragraph">
                  <wp:posOffset>-565785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31.8pt;margin-top:-44.5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" stroked="f">
                <v:textbox>
                  <w:txbxContent>
                    <w:p w:rsidR="001C37D2" w:rsidRDefault="001C37D2" w:rsidP="008E2069">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bD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lByl22J9JL0cjkNLn4wOLbqfnPU0sBX3P/bgJGf6oyXN&#10;F/lsFic8GbP524IMd+nZXnrACoKqeOBsPK5D+hVjZXfUm0Yl3V6YnDjTICY5T58mTvqlnaJevvbq&#10;F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OSxhsMiAgAAIgQAAA4AAAAAAAAAAAAAAAAALgIAAGRycy9lMm9Eb2Mu&#10;eG1sUEsBAi0AFAAGAAgAAAAhABq++SbgAAAADAEAAA8AAAAAAAAAAAAAAAAAfAQAAGRycy9kb3du&#10;cmV2LnhtbFBLBQYAAAAABAAEAPMAAACJBQAAAAA=&#10;" stroked="f">
                <v:textbox>
                  <w:txbxContent>
                    <w:p w:rsidR="001C37D2" w:rsidRDefault="001C37D2" w:rsidP="008E2069">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6D3F75" w:rsidRPr="00053990" w:rsidRDefault="006D3F75" w:rsidP="006D3F75">
                            <w:pPr>
                              <w:pStyle w:val="BookAntiqua10"/>
                            </w:pPr>
                            <w:proofErr w:type="gramStart"/>
                            <w:r w:rsidRPr="00053990">
                              <w:t>you</w:t>
                            </w:r>
                            <w:proofErr w:type="gramEnd"/>
                            <w:r w:rsidRPr="00053990">
                              <w:t xml:space="preserve"> have made their joy increase; </w:t>
                            </w:r>
                            <w:r w:rsidRPr="00053990">
                              <w:br/>
                              <w:t xml:space="preserve">they rejoice in your presence as men rejoice at harvest time, </w:t>
                            </w:r>
                            <w:r w:rsidRPr="00053990">
                              <w:br/>
                              <w:t xml:space="preserve">as men are happy when they are dividing the spoils. </w:t>
                            </w:r>
                            <w:r w:rsidRPr="00053990">
                              <w:br/>
                              <w:t xml:space="preserve">For the yoke that was weighing on him, </w:t>
                            </w:r>
                            <w:r w:rsidRPr="00053990">
                              <w:br/>
                              <w:t xml:space="preserve">the bar across his shoulders, </w:t>
                            </w:r>
                            <w:r w:rsidRPr="00053990">
                              <w:br/>
                              <w:t xml:space="preserve">the rod of his oppressor, </w:t>
                            </w:r>
                            <w:r w:rsidRPr="00053990">
                              <w:br/>
                              <w:t xml:space="preserve">these you break as on the day of Midian. </w:t>
                            </w:r>
                          </w:p>
                          <w:p w:rsidR="00745E90" w:rsidRPr="00320805" w:rsidRDefault="00745E90" w:rsidP="008E2069">
                            <w:pPr>
                              <w:pStyle w:val="BookAntiqua10"/>
                              <w:rPr>
                                <w:b/>
                                <w:i/>
                              </w:rPr>
                            </w:pPr>
                            <w:proofErr w:type="gramStart"/>
                            <w:r w:rsidRPr="00320805">
                              <w:rPr>
                                <w:b/>
                                <w:i/>
                              </w:rPr>
                              <w:t>The word of the Lord.</w:t>
                            </w:r>
                            <w:proofErr w:type="gramEnd"/>
                          </w:p>
                          <w:p w:rsidR="00745E90" w:rsidRPr="008E2069" w:rsidRDefault="00745E90" w:rsidP="008E2069">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745E90" w:rsidRPr="006D3F75" w:rsidRDefault="00745E90" w:rsidP="008E2069">
                            <w:pPr>
                              <w:pStyle w:val="BookAntiqua10"/>
                              <w:rPr>
                                <w:b/>
                                <w:sz w:val="16"/>
                                <w:szCs w:val="16"/>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6D3F75">
                              <w:rPr>
                                <w:b/>
                                <w:sz w:val="22"/>
                                <w:szCs w:val="22"/>
                              </w:rPr>
                              <w:t>26:1, 4, 13-14.</w:t>
                            </w:r>
                          </w:p>
                          <w:p w:rsidR="007A5DDA" w:rsidRDefault="007A5DDA" w:rsidP="008E2069">
                            <w:pPr>
                              <w:pStyle w:val="BookAntiqua10"/>
                            </w:pPr>
                          </w:p>
                          <w:p w:rsidR="0090717F" w:rsidRPr="008E2069" w:rsidRDefault="00B75664" w:rsidP="008E2069">
                            <w:pPr>
                              <w:pStyle w:val="BookAntiqua10"/>
                              <w:rPr>
                                <w:b/>
                                <w:sz w:val="22"/>
                                <w:szCs w:val="22"/>
                              </w:rPr>
                            </w:pPr>
                            <w:r w:rsidRPr="008E2069">
                              <w:rPr>
                                <w:b/>
                                <w:bCs/>
                                <w:sz w:val="22"/>
                                <w:szCs w:val="22"/>
                              </w:rPr>
                              <w:t>R.</w:t>
                            </w:r>
                            <w:r w:rsidR="00CC62A0" w:rsidRPr="008E2069">
                              <w:rPr>
                                <w:b/>
                                <w:bCs/>
                                <w:sz w:val="22"/>
                                <w:szCs w:val="22"/>
                              </w:rPr>
                              <w:t> </w:t>
                            </w:r>
                            <w:r w:rsidRPr="008E2069">
                              <w:rPr>
                                <w:b/>
                                <w:bCs/>
                                <w:sz w:val="22"/>
                                <w:szCs w:val="22"/>
                              </w:rPr>
                              <w:t xml:space="preserve"> </w:t>
                            </w:r>
                            <w:r w:rsidR="006D3F75">
                              <w:rPr>
                                <w:b/>
                                <w:sz w:val="22"/>
                                <w:szCs w:val="22"/>
                              </w:rPr>
                              <w:t>The Lord is my light and my salvation.</w:t>
                            </w:r>
                          </w:p>
                          <w:p w:rsidR="0059093B" w:rsidRPr="002E6479" w:rsidRDefault="0059093B" w:rsidP="008E2069">
                            <w:pPr>
                              <w:pStyle w:val="BookAntiqua10"/>
                            </w:pPr>
                          </w:p>
                          <w:p w:rsidR="00B75664" w:rsidRPr="00053990" w:rsidRDefault="006D3F75" w:rsidP="008E2069">
                            <w:pPr>
                              <w:pStyle w:val="BookAntiqua10"/>
                            </w:pPr>
                            <w:r w:rsidRPr="00053990">
                              <w:t xml:space="preserve">The Lord is my light and my help; </w:t>
                            </w:r>
                            <w:r w:rsidRPr="00053990">
                              <w:br/>
                            </w:r>
                            <w:r>
                              <w:t>  </w:t>
                            </w:r>
                            <w:r w:rsidRPr="00053990">
                              <w:t xml:space="preserve">whom shall I fear? </w:t>
                            </w:r>
                            <w:r w:rsidRPr="00053990">
                              <w:br/>
                              <w:t xml:space="preserve">The Lord is the stronghold of my life; </w:t>
                            </w:r>
                            <w:r w:rsidRPr="00053990">
                              <w:br/>
                            </w:r>
                            <w:r>
                              <w:t>  </w:t>
                            </w:r>
                            <w:r w:rsidRPr="00053990">
                              <w:t>before whom shall I shrink?</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6D3F75" w:rsidP="008E2069">
                            <w:pPr>
                              <w:pStyle w:val="BookAntiqua10"/>
                              <w:rPr>
                                <w:b/>
                                <w:i/>
                              </w:rPr>
                            </w:pPr>
                            <w:r w:rsidRPr="00053990">
                              <w:t xml:space="preserve">There is one thing I ask of the Lord, </w:t>
                            </w:r>
                            <w:r w:rsidRPr="00053990">
                              <w:br/>
                            </w:r>
                            <w:r>
                              <w:t>  </w:t>
                            </w:r>
                            <w:r w:rsidRPr="00053990">
                              <w:t xml:space="preserve">for this I long, </w:t>
                            </w:r>
                            <w:r w:rsidRPr="00053990">
                              <w:br/>
                              <w:t xml:space="preserve">to live in the house of the Lord, </w:t>
                            </w:r>
                            <w:r w:rsidRPr="00053990">
                              <w:br/>
                            </w:r>
                            <w:r>
                              <w:t>  </w:t>
                            </w:r>
                            <w:r w:rsidRPr="00053990">
                              <w:t xml:space="preserve">all the days of my life, </w:t>
                            </w:r>
                            <w:r w:rsidRPr="00053990">
                              <w:br/>
                              <w:t xml:space="preserve">to </w:t>
                            </w:r>
                            <w:proofErr w:type="spellStart"/>
                            <w:r w:rsidRPr="00053990">
                              <w:t>savour</w:t>
                            </w:r>
                            <w:proofErr w:type="spellEnd"/>
                            <w:r w:rsidRPr="00053990">
                              <w:t xml:space="preserve"> the sweetness of the Lord, </w:t>
                            </w:r>
                            <w:r w:rsidRPr="00053990">
                              <w:br/>
                            </w:r>
                            <w:r>
                              <w:t>  </w:t>
                            </w:r>
                            <w:r w:rsidRPr="00053990">
                              <w:t>to behold his temple.</w:t>
                            </w:r>
                            <w:r>
                              <w:t xml:space="preserve"> </w:t>
                            </w:r>
                            <w:r>
                              <w:t>    </w:t>
                            </w:r>
                            <w:r w:rsidR="006A14C0" w:rsidRPr="00952885">
                              <w:rPr>
                                <w:b/>
                                <w:i/>
                              </w:rPr>
                              <w:t>R.</w:t>
                            </w:r>
                          </w:p>
                          <w:p w:rsidR="001E05B2" w:rsidRPr="00053990" w:rsidRDefault="001E05B2" w:rsidP="008E2069">
                            <w:pPr>
                              <w:pStyle w:val="BookAntiqua10"/>
                            </w:pPr>
                          </w:p>
                          <w:p w:rsidR="0059093B" w:rsidRDefault="006D3F75" w:rsidP="008E2069">
                            <w:pPr>
                              <w:pStyle w:val="BookAntiqua10"/>
                              <w:rPr>
                                <w:b/>
                                <w:i/>
                                <w:sz w:val="22"/>
                                <w:szCs w:val="22"/>
                              </w:rPr>
                            </w:pPr>
                            <w:r w:rsidRPr="00053990">
                              <w:t xml:space="preserve">I am sure I shall see the Lord’s goodness </w:t>
                            </w:r>
                            <w:r w:rsidRPr="00053990">
                              <w:br/>
                            </w:r>
                            <w:r>
                              <w:t>  </w:t>
                            </w:r>
                            <w:r w:rsidRPr="00053990">
                              <w:t xml:space="preserve">in the land of the living. </w:t>
                            </w:r>
                            <w:r w:rsidRPr="00053990">
                              <w:br/>
                              <w:t xml:space="preserve">Hope in him, hold firm and take heart. </w:t>
                            </w:r>
                            <w:r w:rsidRPr="00053990">
                              <w:br/>
                            </w:r>
                            <w:r>
                              <w:t>  </w:t>
                            </w:r>
                            <w:r w:rsidRPr="00053990">
                              <w:t>Hope in the Lord!</w:t>
                            </w:r>
                            <w:r>
                              <w:t xml:space="preserve"> </w:t>
                            </w:r>
                            <w:r>
                              <w:t>    </w:t>
                            </w:r>
                            <w:r w:rsidR="0059093B" w:rsidRPr="007A5E3E">
                              <w:rPr>
                                <w:b/>
                                <w:i/>
                                <w:sz w:val="22"/>
                                <w:szCs w:val="22"/>
                              </w:rPr>
                              <w:t>R.</w:t>
                            </w:r>
                          </w:p>
                          <w:p w:rsidR="002B7D89" w:rsidRDefault="002B7D89" w:rsidP="008E2069">
                            <w:pPr>
                              <w:pStyle w:val="BookAntiqua10"/>
                            </w:pPr>
                          </w:p>
                          <w:p w:rsidR="00CD00F1" w:rsidRDefault="00CD00F1" w:rsidP="008E2069">
                            <w:pPr>
                              <w:pStyle w:val="BookAntiqua10"/>
                              <w:rPr>
                                <w:b/>
                                <w:sz w:val="22"/>
                                <w:szCs w:val="22"/>
                              </w:rPr>
                            </w:pPr>
                            <w:proofErr w:type="gramStart"/>
                            <w:r w:rsidRPr="00320805">
                              <w:rPr>
                                <w:b/>
                                <w:sz w:val="22"/>
                                <w:szCs w:val="22"/>
                              </w:rPr>
                              <w:t>Second Reading    ‡   </w:t>
                            </w:r>
                            <w:r w:rsidR="00320805" w:rsidRPr="00320805">
                              <w:rPr>
                                <w:b/>
                                <w:sz w:val="22"/>
                                <w:szCs w:val="22"/>
                              </w:rPr>
                              <w:t>1 Corinthians 1:</w:t>
                            </w:r>
                            <w:r w:rsidR="006D3F75">
                              <w:rPr>
                                <w:b/>
                                <w:sz w:val="22"/>
                                <w:szCs w:val="22"/>
                              </w:rPr>
                              <w:t>10-13, 17.</w:t>
                            </w:r>
                            <w:proofErr w:type="gramEnd"/>
                          </w:p>
                          <w:p w:rsidR="006D3F75" w:rsidRPr="006D3F75" w:rsidRDefault="006D3F75" w:rsidP="006D3F75">
                            <w:pPr>
                              <w:pStyle w:val="BookAntiqua10"/>
                              <w:rPr>
                                <w:i/>
                              </w:rPr>
                            </w:pPr>
                            <w:r w:rsidRPr="006D3F75">
                              <w:rPr>
                                <w:i/>
                              </w:rPr>
                              <w:t xml:space="preserve">I appeal to you, my brothers and sisters, make up the differences between you. </w:t>
                            </w:r>
                          </w:p>
                          <w:p w:rsidR="006D3F75" w:rsidRPr="00053990" w:rsidRDefault="006D3F75" w:rsidP="006D3F75">
                            <w:pPr>
                              <w:pStyle w:val="BookAntiqua10"/>
                            </w:pPr>
                            <w:r w:rsidRPr="00053990">
                              <w:t xml:space="preserve">I appeal to you, brothers, for the sake of our Lord Jesus Christ, to make up the differences between you, and instead of disagreeing among yourselves, to be united again in your belief and practice. From what Chloe’s people have been telling me, my dear brothers, it is </w:t>
                            </w:r>
                            <w:r w:rsidRPr="00DD2627">
                              <w:t>clear</w:t>
                            </w:r>
                            <w:r w:rsidRPr="00053990">
                              <w:t xml:space="preserve"> that there are serious differences among you. What I mean are all these slogans that you have, like: ‘I am for Paul’, ‘I am for Apollo’, ‘I am for Cephas’, ‘I am for Christ’. Has Christ been </w:t>
                            </w:r>
                            <w:proofErr w:type="spellStart"/>
                            <w:r w:rsidRPr="00053990">
                              <w:t>parcelled</w:t>
                            </w:r>
                            <w:proofErr w:type="spellEnd"/>
                            <w:r w:rsidRPr="00053990">
                              <w:t xml:space="preserve"> out? Was it Paul that was crucified for you? Were you </w:t>
                            </w:r>
                            <w:proofErr w:type="spellStart"/>
                            <w:r w:rsidRPr="00053990">
                              <w:t>baptised</w:t>
                            </w:r>
                            <w:proofErr w:type="spellEnd"/>
                            <w:r w:rsidRPr="00053990">
                              <w:t xml:space="preserve"> in the name of Paul? </w:t>
                            </w:r>
                            <w:proofErr w:type="gramStart"/>
                            <w:r w:rsidRPr="00053990">
                              <w:t xml:space="preserve">For Christ did not send me to </w:t>
                            </w:r>
                            <w:proofErr w:type="spellStart"/>
                            <w:r w:rsidRPr="00053990">
                              <w:t>baptise</w:t>
                            </w:r>
                            <w:proofErr w:type="spellEnd"/>
                            <w:r w:rsidRPr="00053990">
                              <w:t>, but to preach the Good News, and not to preach that in the terms of philosophy in which the crucifixion of Christ cannot be expressed.</w:t>
                            </w:r>
                            <w:proofErr w:type="gramEnd"/>
                            <w:r w:rsidRPr="00053990">
                              <w:t xml:space="preserve"> </w:t>
                            </w:r>
                          </w:p>
                          <w:p w:rsidR="00CD00F1" w:rsidRPr="00320805" w:rsidRDefault="00CD00F1" w:rsidP="008E2069">
                            <w:pPr>
                              <w:pStyle w:val="BookAntiqua10"/>
                              <w:rPr>
                                <w:b/>
                                <w:i/>
                              </w:rPr>
                            </w:pPr>
                            <w:proofErr w:type="gramStart"/>
                            <w:r w:rsidRPr="00320805">
                              <w:rPr>
                                <w:b/>
                                <w:i/>
                              </w:rPr>
                              <w:t>The word of the Lord.</w:t>
                            </w:r>
                            <w:proofErr w:type="gramEnd"/>
                          </w:p>
                          <w:p w:rsidR="00CD00F1" w:rsidRPr="00320805" w:rsidRDefault="00CD00F1" w:rsidP="008E2069">
                            <w:pPr>
                              <w:pStyle w:val="BookAntiqua10"/>
                              <w:rPr>
                                <w:b/>
                                <w:i/>
                              </w:rPr>
                            </w:pPr>
                            <w:r w:rsidRPr="00320805">
                              <w:rPr>
                                <w:b/>
                              </w:rPr>
                              <w:t xml:space="preserve">Thanks </w:t>
                            </w:r>
                            <w:proofErr w:type="gramStart"/>
                            <w:r w:rsidRPr="00320805">
                              <w:rPr>
                                <w:b/>
                              </w:rPr>
                              <w:t>be</w:t>
                            </w:r>
                            <w:proofErr w:type="gramEnd"/>
                            <w:r w:rsidRPr="00320805">
                              <w:rPr>
                                <w:b/>
                              </w:rPr>
                              <w:t xml:space="preserve"> to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6D3F75" w:rsidRPr="00053990" w:rsidRDefault="006D3F75" w:rsidP="006D3F75">
                      <w:pPr>
                        <w:pStyle w:val="BookAntiqua10"/>
                      </w:pPr>
                      <w:proofErr w:type="gramStart"/>
                      <w:r w:rsidRPr="00053990">
                        <w:t>you</w:t>
                      </w:r>
                      <w:proofErr w:type="gramEnd"/>
                      <w:r w:rsidRPr="00053990">
                        <w:t xml:space="preserve"> have made their joy increase; </w:t>
                      </w:r>
                      <w:r w:rsidRPr="00053990">
                        <w:br/>
                        <w:t xml:space="preserve">they rejoice in your presence as men rejoice at harvest time, </w:t>
                      </w:r>
                      <w:r w:rsidRPr="00053990">
                        <w:br/>
                        <w:t xml:space="preserve">as men are happy when they are dividing the spoils. </w:t>
                      </w:r>
                      <w:r w:rsidRPr="00053990">
                        <w:br/>
                        <w:t xml:space="preserve">For the yoke that was weighing on him, </w:t>
                      </w:r>
                      <w:r w:rsidRPr="00053990">
                        <w:br/>
                        <w:t xml:space="preserve">the bar across his shoulders, </w:t>
                      </w:r>
                      <w:r w:rsidRPr="00053990">
                        <w:br/>
                        <w:t xml:space="preserve">the rod of his oppressor, </w:t>
                      </w:r>
                      <w:r w:rsidRPr="00053990">
                        <w:br/>
                        <w:t xml:space="preserve">these you break as on the day of Midian. </w:t>
                      </w:r>
                    </w:p>
                    <w:p w:rsidR="00745E90" w:rsidRPr="00320805" w:rsidRDefault="00745E90" w:rsidP="008E2069">
                      <w:pPr>
                        <w:pStyle w:val="BookAntiqua10"/>
                        <w:rPr>
                          <w:b/>
                          <w:i/>
                        </w:rPr>
                      </w:pPr>
                      <w:proofErr w:type="gramStart"/>
                      <w:r w:rsidRPr="00320805">
                        <w:rPr>
                          <w:b/>
                          <w:i/>
                        </w:rPr>
                        <w:t>The word of the Lord.</w:t>
                      </w:r>
                      <w:proofErr w:type="gramEnd"/>
                    </w:p>
                    <w:p w:rsidR="00745E90" w:rsidRPr="008E2069" w:rsidRDefault="00745E90" w:rsidP="008E2069">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745E90" w:rsidRPr="006D3F75" w:rsidRDefault="00745E90" w:rsidP="008E2069">
                      <w:pPr>
                        <w:pStyle w:val="BookAntiqua10"/>
                        <w:rPr>
                          <w:b/>
                          <w:sz w:val="16"/>
                          <w:szCs w:val="16"/>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6D3F75">
                        <w:rPr>
                          <w:b/>
                          <w:sz w:val="22"/>
                          <w:szCs w:val="22"/>
                        </w:rPr>
                        <w:t>26:1, 4, 13-14.</w:t>
                      </w:r>
                    </w:p>
                    <w:p w:rsidR="007A5DDA" w:rsidRDefault="007A5DDA" w:rsidP="008E2069">
                      <w:pPr>
                        <w:pStyle w:val="BookAntiqua10"/>
                      </w:pPr>
                    </w:p>
                    <w:p w:rsidR="0090717F" w:rsidRPr="008E2069" w:rsidRDefault="00B75664" w:rsidP="008E2069">
                      <w:pPr>
                        <w:pStyle w:val="BookAntiqua10"/>
                        <w:rPr>
                          <w:b/>
                          <w:sz w:val="22"/>
                          <w:szCs w:val="22"/>
                        </w:rPr>
                      </w:pPr>
                      <w:r w:rsidRPr="008E2069">
                        <w:rPr>
                          <w:b/>
                          <w:bCs/>
                          <w:sz w:val="22"/>
                          <w:szCs w:val="22"/>
                        </w:rPr>
                        <w:t>R.</w:t>
                      </w:r>
                      <w:r w:rsidR="00CC62A0" w:rsidRPr="008E2069">
                        <w:rPr>
                          <w:b/>
                          <w:bCs/>
                          <w:sz w:val="22"/>
                          <w:szCs w:val="22"/>
                        </w:rPr>
                        <w:t> </w:t>
                      </w:r>
                      <w:r w:rsidRPr="008E2069">
                        <w:rPr>
                          <w:b/>
                          <w:bCs/>
                          <w:sz w:val="22"/>
                          <w:szCs w:val="22"/>
                        </w:rPr>
                        <w:t xml:space="preserve"> </w:t>
                      </w:r>
                      <w:r w:rsidR="006D3F75">
                        <w:rPr>
                          <w:b/>
                          <w:sz w:val="22"/>
                          <w:szCs w:val="22"/>
                        </w:rPr>
                        <w:t>The Lord is my light and my salvation.</w:t>
                      </w:r>
                    </w:p>
                    <w:p w:rsidR="0059093B" w:rsidRPr="002E6479" w:rsidRDefault="0059093B" w:rsidP="008E2069">
                      <w:pPr>
                        <w:pStyle w:val="BookAntiqua10"/>
                      </w:pPr>
                    </w:p>
                    <w:p w:rsidR="00B75664" w:rsidRPr="00053990" w:rsidRDefault="006D3F75" w:rsidP="008E2069">
                      <w:pPr>
                        <w:pStyle w:val="BookAntiqua10"/>
                      </w:pPr>
                      <w:r w:rsidRPr="00053990">
                        <w:t xml:space="preserve">The Lord is my light and my help; </w:t>
                      </w:r>
                      <w:r w:rsidRPr="00053990">
                        <w:br/>
                      </w:r>
                      <w:r>
                        <w:t>  </w:t>
                      </w:r>
                      <w:r w:rsidRPr="00053990">
                        <w:t xml:space="preserve">whom shall I fear? </w:t>
                      </w:r>
                      <w:r w:rsidRPr="00053990">
                        <w:br/>
                        <w:t xml:space="preserve">The Lord is the stronghold of my life; </w:t>
                      </w:r>
                      <w:r w:rsidRPr="00053990">
                        <w:br/>
                      </w:r>
                      <w:r>
                        <w:t>  </w:t>
                      </w:r>
                      <w:r w:rsidRPr="00053990">
                        <w:t>before whom shall I shrink?</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6D3F75" w:rsidP="008E2069">
                      <w:pPr>
                        <w:pStyle w:val="BookAntiqua10"/>
                        <w:rPr>
                          <w:b/>
                          <w:i/>
                        </w:rPr>
                      </w:pPr>
                      <w:r w:rsidRPr="00053990">
                        <w:t xml:space="preserve">There is one thing I ask of the Lord, </w:t>
                      </w:r>
                      <w:r w:rsidRPr="00053990">
                        <w:br/>
                      </w:r>
                      <w:r>
                        <w:t>  </w:t>
                      </w:r>
                      <w:r w:rsidRPr="00053990">
                        <w:t xml:space="preserve">for this I long, </w:t>
                      </w:r>
                      <w:r w:rsidRPr="00053990">
                        <w:br/>
                        <w:t xml:space="preserve">to live in the house of the Lord, </w:t>
                      </w:r>
                      <w:r w:rsidRPr="00053990">
                        <w:br/>
                      </w:r>
                      <w:r>
                        <w:t>  </w:t>
                      </w:r>
                      <w:r w:rsidRPr="00053990">
                        <w:t xml:space="preserve">all the days of my life, </w:t>
                      </w:r>
                      <w:r w:rsidRPr="00053990">
                        <w:br/>
                        <w:t xml:space="preserve">to </w:t>
                      </w:r>
                      <w:proofErr w:type="spellStart"/>
                      <w:r w:rsidRPr="00053990">
                        <w:t>savour</w:t>
                      </w:r>
                      <w:proofErr w:type="spellEnd"/>
                      <w:r w:rsidRPr="00053990">
                        <w:t xml:space="preserve"> the sweetness of the Lord, </w:t>
                      </w:r>
                      <w:r w:rsidRPr="00053990">
                        <w:br/>
                      </w:r>
                      <w:r>
                        <w:t>  </w:t>
                      </w:r>
                      <w:r w:rsidRPr="00053990">
                        <w:t>to behold his temple.</w:t>
                      </w:r>
                      <w:r>
                        <w:t xml:space="preserve"> </w:t>
                      </w:r>
                      <w:r>
                        <w:t>    </w:t>
                      </w:r>
                      <w:r w:rsidR="006A14C0" w:rsidRPr="00952885">
                        <w:rPr>
                          <w:b/>
                          <w:i/>
                        </w:rPr>
                        <w:t>R.</w:t>
                      </w:r>
                    </w:p>
                    <w:p w:rsidR="001E05B2" w:rsidRPr="00053990" w:rsidRDefault="001E05B2" w:rsidP="008E2069">
                      <w:pPr>
                        <w:pStyle w:val="BookAntiqua10"/>
                      </w:pPr>
                    </w:p>
                    <w:p w:rsidR="0059093B" w:rsidRDefault="006D3F75" w:rsidP="008E2069">
                      <w:pPr>
                        <w:pStyle w:val="BookAntiqua10"/>
                        <w:rPr>
                          <w:b/>
                          <w:i/>
                          <w:sz w:val="22"/>
                          <w:szCs w:val="22"/>
                        </w:rPr>
                      </w:pPr>
                      <w:r w:rsidRPr="00053990">
                        <w:t xml:space="preserve">I am sure I shall see the Lord’s goodness </w:t>
                      </w:r>
                      <w:r w:rsidRPr="00053990">
                        <w:br/>
                      </w:r>
                      <w:r>
                        <w:t>  </w:t>
                      </w:r>
                      <w:r w:rsidRPr="00053990">
                        <w:t xml:space="preserve">in the land of the living. </w:t>
                      </w:r>
                      <w:r w:rsidRPr="00053990">
                        <w:br/>
                        <w:t xml:space="preserve">Hope in him, hold firm and take heart. </w:t>
                      </w:r>
                      <w:r w:rsidRPr="00053990">
                        <w:br/>
                      </w:r>
                      <w:r>
                        <w:t>  </w:t>
                      </w:r>
                      <w:r w:rsidRPr="00053990">
                        <w:t>Hope in the Lord!</w:t>
                      </w:r>
                      <w:r>
                        <w:t xml:space="preserve"> </w:t>
                      </w:r>
                      <w:r>
                        <w:t>    </w:t>
                      </w:r>
                      <w:r w:rsidR="0059093B" w:rsidRPr="007A5E3E">
                        <w:rPr>
                          <w:b/>
                          <w:i/>
                          <w:sz w:val="22"/>
                          <w:szCs w:val="22"/>
                        </w:rPr>
                        <w:t>R.</w:t>
                      </w:r>
                    </w:p>
                    <w:p w:rsidR="002B7D89" w:rsidRDefault="002B7D89" w:rsidP="008E2069">
                      <w:pPr>
                        <w:pStyle w:val="BookAntiqua10"/>
                      </w:pPr>
                    </w:p>
                    <w:p w:rsidR="00CD00F1" w:rsidRDefault="00CD00F1" w:rsidP="008E2069">
                      <w:pPr>
                        <w:pStyle w:val="BookAntiqua10"/>
                        <w:rPr>
                          <w:b/>
                          <w:sz w:val="22"/>
                          <w:szCs w:val="22"/>
                        </w:rPr>
                      </w:pPr>
                      <w:proofErr w:type="gramStart"/>
                      <w:r w:rsidRPr="00320805">
                        <w:rPr>
                          <w:b/>
                          <w:sz w:val="22"/>
                          <w:szCs w:val="22"/>
                        </w:rPr>
                        <w:t>Second Reading    ‡   </w:t>
                      </w:r>
                      <w:r w:rsidR="00320805" w:rsidRPr="00320805">
                        <w:rPr>
                          <w:b/>
                          <w:sz w:val="22"/>
                          <w:szCs w:val="22"/>
                        </w:rPr>
                        <w:t>1 Corinthians 1:</w:t>
                      </w:r>
                      <w:r w:rsidR="006D3F75">
                        <w:rPr>
                          <w:b/>
                          <w:sz w:val="22"/>
                          <w:szCs w:val="22"/>
                        </w:rPr>
                        <w:t>10-13, 17.</w:t>
                      </w:r>
                      <w:proofErr w:type="gramEnd"/>
                    </w:p>
                    <w:p w:rsidR="006D3F75" w:rsidRPr="006D3F75" w:rsidRDefault="006D3F75" w:rsidP="006D3F75">
                      <w:pPr>
                        <w:pStyle w:val="BookAntiqua10"/>
                        <w:rPr>
                          <w:i/>
                        </w:rPr>
                      </w:pPr>
                      <w:r w:rsidRPr="006D3F75">
                        <w:rPr>
                          <w:i/>
                        </w:rPr>
                        <w:t xml:space="preserve">I appeal to you, my brothers and sisters, make up the differences between you. </w:t>
                      </w:r>
                    </w:p>
                    <w:p w:rsidR="006D3F75" w:rsidRPr="00053990" w:rsidRDefault="006D3F75" w:rsidP="006D3F75">
                      <w:pPr>
                        <w:pStyle w:val="BookAntiqua10"/>
                      </w:pPr>
                      <w:r w:rsidRPr="00053990">
                        <w:t xml:space="preserve">I appeal to you, brothers, for the sake of our Lord Jesus Christ, to make up the differences between you, and instead of disagreeing among yourselves, to be united again in your belief and practice. From what Chloe’s people have been telling me, my dear brothers, it is </w:t>
                      </w:r>
                      <w:r w:rsidRPr="00DD2627">
                        <w:t>clear</w:t>
                      </w:r>
                      <w:r w:rsidRPr="00053990">
                        <w:t xml:space="preserve"> that there are serious differences among you. What I mean are all these slogans that you have, like: ‘I am for Paul’, ‘I am for Apollo’, ‘I am for Cephas’, ‘I am for Christ’. Has Christ been </w:t>
                      </w:r>
                      <w:proofErr w:type="spellStart"/>
                      <w:r w:rsidRPr="00053990">
                        <w:t>parcelled</w:t>
                      </w:r>
                      <w:proofErr w:type="spellEnd"/>
                      <w:r w:rsidRPr="00053990">
                        <w:t xml:space="preserve"> out? Was it Paul that was crucified for you? Were you </w:t>
                      </w:r>
                      <w:proofErr w:type="spellStart"/>
                      <w:r w:rsidRPr="00053990">
                        <w:t>baptised</w:t>
                      </w:r>
                      <w:proofErr w:type="spellEnd"/>
                      <w:r w:rsidRPr="00053990">
                        <w:t xml:space="preserve"> in the name of Paul? </w:t>
                      </w:r>
                      <w:proofErr w:type="gramStart"/>
                      <w:r w:rsidRPr="00053990">
                        <w:t xml:space="preserve">For Christ did not send me to </w:t>
                      </w:r>
                      <w:proofErr w:type="spellStart"/>
                      <w:r w:rsidRPr="00053990">
                        <w:t>baptise</w:t>
                      </w:r>
                      <w:proofErr w:type="spellEnd"/>
                      <w:r w:rsidRPr="00053990">
                        <w:t>, but to preach the Good News, and not to preach that in the terms of philosophy in which the crucifixion of Christ cannot be expressed.</w:t>
                      </w:r>
                      <w:proofErr w:type="gramEnd"/>
                      <w:r w:rsidRPr="00053990">
                        <w:t xml:space="preserve"> </w:t>
                      </w:r>
                    </w:p>
                    <w:p w:rsidR="00CD00F1" w:rsidRPr="00320805" w:rsidRDefault="00CD00F1" w:rsidP="008E2069">
                      <w:pPr>
                        <w:pStyle w:val="BookAntiqua10"/>
                        <w:rPr>
                          <w:b/>
                          <w:i/>
                        </w:rPr>
                      </w:pPr>
                      <w:proofErr w:type="gramStart"/>
                      <w:r w:rsidRPr="00320805">
                        <w:rPr>
                          <w:b/>
                          <w:i/>
                        </w:rPr>
                        <w:t>The word of the Lord.</w:t>
                      </w:r>
                      <w:proofErr w:type="gramEnd"/>
                    </w:p>
                    <w:p w:rsidR="00CD00F1" w:rsidRPr="00320805" w:rsidRDefault="00CD00F1" w:rsidP="008E2069">
                      <w:pPr>
                        <w:pStyle w:val="BookAntiqua10"/>
                        <w:rPr>
                          <w:b/>
                          <w:i/>
                        </w:rPr>
                      </w:pPr>
                      <w:r w:rsidRPr="00320805">
                        <w:rPr>
                          <w:b/>
                        </w:rPr>
                        <w:t xml:space="preserve">Thanks </w:t>
                      </w:r>
                      <w:proofErr w:type="gramStart"/>
                      <w:r w:rsidRPr="00320805">
                        <w:rPr>
                          <w:b/>
                        </w:rPr>
                        <w:t>be</w:t>
                      </w:r>
                      <w:proofErr w:type="gramEnd"/>
                      <w:r w:rsidRPr="00320805">
                        <w:rPr>
                          <w:b/>
                        </w:rPr>
                        <w:t xml:space="preserve"> to God.</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4E052A" w:rsidP="00753594">
      <w:r>
        <w:rPr>
          <w:noProof/>
          <w:lang w:val="en-AU" w:eastAsia="en-AU"/>
        </w:rPr>
        <mc:AlternateContent>
          <mc:Choice Requires="wps">
            <w:drawing>
              <wp:anchor distT="0" distB="0" distL="114300" distR="114300" simplePos="0" relativeHeight="251794432" behindDoc="0" locked="0" layoutInCell="1" allowOverlap="1" wp14:anchorId="1E276398" wp14:editId="68247BBC">
                <wp:simplePos x="0" y="0"/>
                <wp:positionH relativeFrom="column">
                  <wp:posOffset>4950460</wp:posOffset>
                </wp:positionH>
                <wp:positionV relativeFrom="paragraph">
                  <wp:posOffset>5079</wp:posOffset>
                </wp:positionV>
                <wp:extent cx="5095875" cy="2581275"/>
                <wp:effectExtent l="0" t="0" r="28575" b="28575"/>
                <wp:wrapNone/>
                <wp:docPr id="21" name="Text Box 21"/>
                <wp:cNvGraphicFramePr/>
                <a:graphic xmlns:a="http://schemas.openxmlformats.org/drawingml/2006/main">
                  <a:graphicData uri="http://schemas.microsoft.com/office/word/2010/wordprocessingShape">
                    <wps:wsp>
                      <wps:cNvSpPr txBox="1"/>
                      <wps:spPr>
                        <a:xfrm>
                          <a:off x="0" y="0"/>
                          <a:ext cx="5095875" cy="2581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20805" w:rsidRPr="004E052A" w:rsidRDefault="004E052A" w:rsidP="00320805">
                            <w:pPr>
                              <w:rPr>
                                <w:rStyle w:val="BookAntiqua10Char"/>
                                <w:b/>
                              </w:rPr>
                            </w:pPr>
                            <w:r w:rsidRPr="004E052A">
                              <w:rPr>
                                <w:rStyle w:val="BookAntiqua10Char"/>
                                <w:b/>
                              </w:rPr>
                              <w:t xml:space="preserve">Reflection by Dr John Bergsma at </w:t>
                            </w:r>
                            <w:hyperlink r:id="rId11" w:history="1">
                              <w:r w:rsidRPr="004E052A">
                                <w:rPr>
                                  <w:rStyle w:val="Hyperlink"/>
                                  <w:rFonts w:ascii="Book Antiqua" w:hAnsi="Book Antiqua" w:cs="Book Antiqua"/>
                                  <w:b/>
                                  <w:szCs w:val="27"/>
                                  <w:shd w:val="clear" w:color="auto" w:fill="FFFFFF"/>
                                  <w:lang w:val="en-AU" w:eastAsia="en-AU"/>
                                </w:rPr>
                                <w:t>http://www.thesacredpage.com/2017/01/joy-in-dropping-everything-to-follow.html#more</w:t>
                              </w:r>
                            </w:hyperlink>
                          </w:p>
                          <w:p w:rsidR="004E052A" w:rsidRPr="004E052A" w:rsidRDefault="004E052A" w:rsidP="004E052A">
                            <w:pPr>
                              <w:pStyle w:val="BookAntiqua10"/>
                              <w:rPr>
                                <w:sz w:val="24"/>
                                <w:szCs w:val="24"/>
                              </w:rPr>
                            </w:pPr>
                            <w:r>
                              <w:t>   </w:t>
                            </w:r>
                            <w:r w:rsidRPr="004E052A">
                              <w:t>The reign of David over the Twelve Tribes had been destroyed long ago, broken by schism already in 1 Kings 12.  But now Jesus comes to re-unify and re-establish.</w:t>
                            </w:r>
                          </w:p>
                          <w:p w:rsidR="004E052A" w:rsidRPr="004E052A" w:rsidRDefault="004E052A" w:rsidP="004E052A">
                            <w:pPr>
                              <w:pStyle w:val="BookAntiqua10"/>
                            </w:pPr>
                            <w:r w:rsidRPr="004E052A">
                              <w:t xml:space="preserve">He calls fishermen to follow him and become “fishers of men.”  Although Matthew doesn’t call attention to the fact, this is actually a </w:t>
                            </w:r>
                            <w:proofErr w:type="spellStart"/>
                            <w:r w:rsidRPr="004E052A">
                              <w:t>fulfillment</w:t>
                            </w:r>
                            <w:proofErr w:type="spellEnd"/>
                            <w:r w:rsidRPr="004E052A">
                              <w:t xml:space="preserve"> of an oracle of the prophet Jeremiah:</w:t>
                            </w:r>
                          </w:p>
                          <w:p w:rsidR="004E052A" w:rsidRPr="004E052A" w:rsidRDefault="004E052A" w:rsidP="004E052A">
                            <w:pPr>
                              <w:pStyle w:val="BookAntiqua10"/>
                              <w:ind w:left="720"/>
                              <w:rPr>
                                <w:i/>
                              </w:rPr>
                            </w:pPr>
                            <w:r w:rsidRPr="004E052A">
                              <w:rPr>
                                <w:i/>
                              </w:rPr>
                              <w:t>Jer. 16:16 “Behold, I am sending for many fishers, says the LORD, and they shall catch them; and afterwards I will send for many hunters, and they shall hunt them from every mountain and every hill, and out of the clefts of the rocks.</w:t>
                            </w:r>
                          </w:p>
                          <w:p w:rsidR="004E052A" w:rsidRPr="004E052A" w:rsidRDefault="004E052A" w:rsidP="004E052A">
                            <w:pPr>
                              <w:pStyle w:val="BookAntiqua10"/>
                            </w:pPr>
                            <w:r w:rsidRPr="004E052A">
                              <w:t>In the original context, Jeremiah’s words were set in the context of a larger prophecy promising the restoration of the people of Israel (</w:t>
                            </w:r>
                            <w:proofErr w:type="spellStart"/>
                            <w:r w:rsidRPr="004E052A">
                              <w:t>Jer</w:t>
                            </w:r>
                            <w:proofErr w:type="spellEnd"/>
                            <w:r w:rsidRPr="004E052A">
                              <w:t xml:space="preserve"> 16:14-15). </w:t>
                            </w:r>
                            <w:r w:rsidRPr="004E052A">
                              <w:rPr>
                                <w:rFonts w:eastAsiaTheme="majorEastAsia"/>
                              </w:rPr>
                              <w:t> </w:t>
                            </w:r>
                            <w:r w:rsidRPr="004E052A">
                              <w:t>Nonetheless, his words sound ominous: God will hunt down his people for their iniquity (</w:t>
                            </w:r>
                            <w:proofErr w:type="spellStart"/>
                            <w:r w:rsidRPr="004E052A">
                              <w:t>Jer</w:t>
                            </w:r>
                            <w:proofErr w:type="spellEnd"/>
                            <w:r w:rsidRPr="004E052A">
                              <w:t xml:space="preserve"> 16:17-18). </w:t>
                            </w:r>
                            <w:r w:rsidRPr="004E052A">
                              <w:rPr>
                                <w:rFonts w:eastAsiaTheme="majorEastAsia"/>
                              </w:rPr>
                              <w:t> </w:t>
                            </w:r>
                            <w:r w:rsidRPr="004E052A">
                              <w:t>Yet as fulfilled in Christ, the oracle takes on a different sense: the “fishers” will “hunt down” the survivors of Israel in order to offer them not merely punishment but a remedy for their sins.</w:t>
                            </w:r>
                          </w:p>
                          <w:p w:rsidR="004E052A" w:rsidRDefault="004E052A" w:rsidP="00320805">
                            <w:pPr>
                              <w:rPr>
                                <w:rStyle w:val="BookAntiqua10Char"/>
                              </w:rPr>
                            </w:pPr>
                          </w:p>
                          <w:p w:rsidR="00320805" w:rsidRPr="00A86372" w:rsidRDefault="00320805" w:rsidP="009566EE">
                            <w:r>
                              <w:rPr>
                                <w:rStyle w:val="BookAntiqua10Char"/>
                              </w:rPr>
                              <w:t>(</w:t>
                            </w:r>
                            <w:proofErr w:type="gramStart"/>
                            <w:r>
                              <w:rPr>
                                <w:rStyle w:val="BookAntiqua10Char"/>
                              </w:rPr>
                              <w:t>continued</w:t>
                            </w:r>
                            <w:proofErr w:type="gramEnd"/>
                            <w:r>
                              <w:rPr>
                                <w:rStyle w:val="BookAntiqua10Char"/>
                              </w:rPr>
                              <w:t xml:space="preserve"> overleaf)</w:t>
                            </w:r>
                          </w:p>
                          <w:p w:rsidR="00EB1508" w:rsidRDefault="00EB1508" w:rsidP="008E2069">
                            <w:pPr>
                              <w:pStyle w:val="BookAntiqua1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89.8pt;margin-top:.4pt;width:401.25pt;height:203.2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" fillcolor="white [3201]" strokeweight=".5pt">
                <v:textbox>
                  <w:txbxContent>
                    <w:p w:rsidR="00320805" w:rsidRPr="004E052A" w:rsidRDefault="004E052A" w:rsidP="00320805">
                      <w:pPr>
                        <w:rPr>
                          <w:rStyle w:val="BookAntiqua10Char"/>
                          <w:b/>
                        </w:rPr>
                      </w:pPr>
                      <w:r w:rsidRPr="004E052A">
                        <w:rPr>
                          <w:rStyle w:val="BookAntiqua10Char"/>
                          <w:b/>
                        </w:rPr>
                        <w:t xml:space="preserve">Reflection by Dr John Bergsma at </w:t>
                      </w:r>
                      <w:hyperlink r:id="rId12" w:history="1">
                        <w:r w:rsidRPr="004E052A">
                          <w:rPr>
                            <w:rStyle w:val="Hyperlink"/>
                            <w:rFonts w:ascii="Book Antiqua" w:hAnsi="Book Antiqua" w:cs="Book Antiqua"/>
                            <w:b/>
                            <w:szCs w:val="27"/>
                            <w:shd w:val="clear" w:color="auto" w:fill="FFFFFF"/>
                            <w:lang w:val="en-AU" w:eastAsia="en-AU"/>
                          </w:rPr>
                          <w:t>http://www.thesacredpage.com/2017/01/joy-in-dropping-everything-to-follow.html#more</w:t>
                        </w:r>
                      </w:hyperlink>
                    </w:p>
                    <w:p w:rsidR="004E052A" w:rsidRPr="004E052A" w:rsidRDefault="004E052A" w:rsidP="004E052A">
                      <w:pPr>
                        <w:pStyle w:val="BookAntiqua10"/>
                        <w:rPr>
                          <w:sz w:val="24"/>
                          <w:szCs w:val="24"/>
                        </w:rPr>
                      </w:pPr>
                      <w:r>
                        <w:t>   </w:t>
                      </w:r>
                      <w:r w:rsidRPr="004E052A">
                        <w:t>The reign of David over the Twelve Tribes had been destroyed long ago, broken by schism already in 1 Kings 12.  But now Jesus comes to re-unify and re-establish.</w:t>
                      </w:r>
                    </w:p>
                    <w:p w:rsidR="004E052A" w:rsidRPr="004E052A" w:rsidRDefault="004E052A" w:rsidP="004E052A">
                      <w:pPr>
                        <w:pStyle w:val="BookAntiqua10"/>
                      </w:pPr>
                      <w:r w:rsidRPr="004E052A">
                        <w:t xml:space="preserve">He calls fishermen to follow him and become “fishers of men.”  Although Matthew doesn’t call attention to the fact, this is actually a </w:t>
                      </w:r>
                      <w:proofErr w:type="spellStart"/>
                      <w:r w:rsidRPr="004E052A">
                        <w:t>fulfillment</w:t>
                      </w:r>
                      <w:proofErr w:type="spellEnd"/>
                      <w:r w:rsidRPr="004E052A">
                        <w:t xml:space="preserve"> of an oracle of the prophet Jeremiah:</w:t>
                      </w:r>
                    </w:p>
                    <w:p w:rsidR="004E052A" w:rsidRPr="004E052A" w:rsidRDefault="004E052A" w:rsidP="004E052A">
                      <w:pPr>
                        <w:pStyle w:val="BookAntiqua10"/>
                        <w:ind w:left="720"/>
                        <w:rPr>
                          <w:i/>
                        </w:rPr>
                      </w:pPr>
                      <w:r w:rsidRPr="004E052A">
                        <w:rPr>
                          <w:i/>
                        </w:rPr>
                        <w:t>Jer. 16:16 “Behold, I am sending for many fishers, says the LORD, and they shall catch them; and afterwards I will send for many hunters, and they shall hunt them from every mountain and every hill, and out of the clefts of the rocks.</w:t>
                      </w:r>
                    </w:p>
                    <w:p w:rsidR="004E052A" w:rsidRPr="004E052A" w:rsidRDefault="004E052A" w:rsidP="004E052A">
                      <w:pPr>
                        <w:pStyle w:val="BookAntiqua10"/>
                      </w:pPr>
                      <w:r w:rsidRPr="004E052A">
                        <w:t>In the original context, Jeremiah’s words were set in the context of a larger prophecy promising the restoration of the people of Israel (</w:t>
                      </w:r>
                      <w:proofErr w:type="spellStart"/>
                      <w:r w:rsidRPr="004E052A">
                        <w:t>Jer</w:t>
                      </w:r>
                      <w:proofErr w:type="spellEnd"/>
                      <w:r w:rsidRPr="004E052A">
                        <w:t xml:space="preserve"> 16:14-15). </w:t>
                      </w:r>
                      <w:r w:rsidRPr="004E052A">
                        <w:rPr>
                          <w:rFonts w:eastAsiaTheme="majorEastAsia"/>
                        </w:rPr>
                        <w:t> </w:t>
                      </w:r>
                      <w:r w:rsidRPr="004E052A">
                        <w:t>Nonetheless, his words sound ominous: God will hunt down his people for their iniquity (</w:t>
                      </w:r>
                      <w:proofErr w:type="spellStart"/>
                      <w:r w:rsidRPr="004E052A">
                        <w:t>Jer</w:t>
                      </w:r>
                      <w:proofErr w:type="spellEnd"/>
                      <w:r w:rsidRPr="004E052A">
                        <w:t xml:space="preserve"> 16:17-18). </w:t>
                      </w:r>
                      <w:r w:rsidRPr="004E052A">
                        <w:rPr>
                          <w:rFonts w:eastAsiaTheme="majorEastAsia"/>
                        </w:rPr>
                        <w:t> </w:t>
                      </w:r>
                      <w:r w:rsidRPr="004E052A">
                        <w:t>Yet as fulfilled in Christ, the oracle takes on a different sense: the “fishers” will “hunt down” the survivors of Israel in order to offer them not merely punishment but a remedy for their sins.</w:t>
                      </w:r>
                    </w:p>
                    <w:p w:rsidR="004E052A" w:rsidRDefault="004E052A" w:rsidP="00320805">
                      <w:pPr>
                        <w:rPr>
                          <w:rStyle w:val="BookAntiqua10Char"/>
                        </w:rPr>
                      </w:pPr>
                    </w:p>
                    <w:p w:rsidR="00320805" w:rsidRPr="00A86372" w:rsidRDefault="00320805" w:rsidP="009566EE">
                      <w:r>
                        <w:rPr>
                          <w:rStyle w:val="BookAntiqua10Char"/>
                        </w:rPr>
                        <w:t>(</w:t>
                      </w:r>
                      <w:proofErr w:type="gramStart"/>
                      <w:r>
                        <w:rPr>
                          <w:rStyle w:val="BookAntiqua10Char"/>
                        </w:rPr>
                        <w:t>continued</w:t>
                      </w:r>
                      <w:proofErr w:type="gramEnd"/>
                      <w:r>
                        <w:rPr>
                          <w:rStyle w:val="BookAntiqua10Char"/>
                        </w:rPr>
                        <w:t xml:space="preserve"> overleaf)</w:t>
                      </w:r>
                    </w:p>
                    <w:p w:rsidR="00EB1508" w:rsidRDefault="00EB1508" w:rsidP="008E2069">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CAF" w:rsidRDefault="00864CAF" w:rsidP="00F2666D">
      <w:r>
        <w:separator/>
      </w:r>
    </w:p>
  </w:endnote>
  <w:endnote w:type="continuationSeparator" w:id="0">
    <w:p w:rsidR="00864CAF" w:rsidRDefault="00864CAF"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Times">
    <w:panose1 w:val="02020603050405020304"/>
    <w:charset w:val="00"/>
    <w:family w:val="roman"/>
    <w:pitch w:val="variable"/>
    <w:sig w:usb0="00000007" w:usb1="00000000"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CAF" w:rsidRDefault="00864CAF" w:rsidP="00F2666D">
      <w:r>
        <w:separator/>
      </w:r>
    </w:p>
  </w:footnote>
  <w:footnote w:type="continuationSeparator" w:id="0">
    <w:p w:rsidR="00864CAF" w:rsidRDefault="00864CAF"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748"/>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D52C6"/>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0805"/>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1441"/>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83"/>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052A"/>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3F7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4CAF"/>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038"/>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069"/>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6EE"/>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4C0"/>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1A3B"/>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0390162">
      <w:bodyDiv w:val="1"/>
      <w:marLeft w:val="0"/>
      <w:marRight w:val="0"/>
      <w:marTop w:val="0"/>
      <w:marBottom w:val="0"/>
      <w:divBdr>
        <w:top w:val="none" w:sz="0" w:space="0" w:color="auto"/>
        <w:left w:val="none" w:sz="0" w:space="0" w:color="auto"/>
        <w:bottom w:val="none" w:sz="0" w:space="0" w:color="auto"/>
        <w:right w:val="none" w:sz="0" w:space="0" w:color="auto"/>
      </w:divBdr>
      <w:divsChild>
        <w:div w:id="493184073">
          <w:marLeft w:val="0"/>
          <w:marRight w:val="0"/>
          <w:marTop w:val="0"/>
          <w:marBottom w:val="0"/>
          <w:divBdr>
            <w:top w:val="none" w:sz="0" w:space="0" w:color="auto"/>
            <w:left w:val="none" w:sz="0" w:space="0" w:color="auto"/>
            <w:bottom w:val="none" w:sz="0" w:space="0" w:color="auto"/>
            <w:right w:val="none" w:sz="0" w:space="0" w:color="auto"/>
          </w:divBdr>
        </w:div>
        <w:div w:id="1968850437">
          <w:marLeft w:val="0"/>
          <w:marRight w:val="0"/>
          <w:marTop w:val="0"/>
          <w:marBottom w:val="0"/>
          <w:divBdr>
            <w:top w:val="none" w:sz="0" w:space="0" w:color="auto"/>
            <w:left w:val="none" w:sz="0" w:space="0" w:color="auto"/>
            <w:bottom w:val="none" w:sz="0" w:space="0" w:color="auto"/>
            <w:right w:val="none" w:sz="0" w:space="0" w:color="auto"/>
          </w:divBdr>
        </w:div>
        <w:div w:id="1416241293">
          <w:marLeft w:val="0"/>
          <w:marRight w:val="0"/>
          <w:marTop w:val="0"/>
          <w:marBottom w:val="0"/>
          <w:divBdr>
            <w:top w:val="none" w:sz="0" w:space="0" w:color="auto"/>
            <w:left w:val="none" w:sz="0" w:space="0" w:color="auto"/>
            <w:bottom w:val="none" w:sz="0" w:space="0" w:color="auto"/>
            <w:right w:val="none" w:sz="0" w:space="0" w:color="auto"/>
          </w:divBdr>
        </w:div>
        <w:div w:id="1339772812">
          <w:marLeft w:val="0"/>
          <w:marRight w:val="0"/>
          <w:marTop w:val="0"/>
          <w:marBottom w:val="0"/>
          <w:divBdr>
            <w:top w:val="none" w:sz="0" w:space="0" w:color="auto"/>
            <w:left w:val="none" w:sz="0" w:space="0" w:color="auto"/>
            <w:bottom w:val="none" w:sz="0" w:space="0" w:color="auto"/>
            <w:right w:val="none" w:sz="0" w:space="0" w:color="auto"/>
          </w:divBdr>
        </w:div>
        <w:div w:id="994913875">
          <w:marLeft w:val="720"/>
          <w:marRight w:val="0"/>
          <w:marTop w:val="0"/>
          <w:marBottom w:val="0"/>
          <w:divBdr>
            <w:top w:val="none" w:sz="0" w:space="0" w:color="auto"/>
            <w:left w:val="none" w:sz="0" w:space="0" w:color="auto"/>
            <w:bottom w:val="none" w:sz="0" w:space="0" w:color="auto"/>
            <w:right w:val="none" w:sz="0" w:space="0" w:color="auto"/>
          </w:divBdr>
        </w:div>
        <w:div w:id="963458904">
          <w:marLeft w:val="720"/>
          <w:marRight w:val="0"/>
          <w:marTop w:val="0"/>
          <w:marBottom w:val="0"/>
          <w:divBdr>
            <w:top w:val="none" w:sz="0" w:space="0" w:color="auto"/>
            <w:left w:val="none" w:sz="0" w:space="0" w:color="auto"/>
            <w:bottom w:val="none" w:sz="0" w:space="0" w:color="auto"/>
            <w:right w:val="none" w:sz="0" w:space="0" w:color="auto"/>
          </w:divBdr>
        </w:div>
        <w:div w:id="1189758889">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5271120">
      <w:bodyDiv w:val="1"/>
      <w:marLeft w:val="0"/>
      <w:marRight w:val="0"/>
      <w:marTop w:val="0"/>
      <w:marBottom w:val="0"/>
      <w:divBdr>
        <w:top w:val="none" w:sz="0" w:space="0" w:color="auto"/>
        <w:left w:val="none" w:sz="0" w:space="0" w:color="auto"/>
        <w:bottom w:val="none" w:sz="0" w:space="0" w:color="auto"/>
        <w:right w:val="none" w:sz="0" w:space="0" w:color="auto"/>
      </w:divBdr>
      <w:divsChild>
        <w:div w:id="1200240874">
          <w:marLeft w:val="0"/>
          <w:marRight w:val="0"/>
          <w:marTop w:val="0"/>
          <w:marBottom w:val="0"/>
          <w:divBdr>
            <w:top w:val="none" w:sz="0" w:space="0" w:color="auto"/>
            <w:left w:val="none" w:sz="0" w:space="0" w:color="auto"/>
            <w:bottom w:val="none" w:sz="0" w:space="0" w:color="auto"/>
            <w:right w:val="none" w:sz="0" w:space="0" w:color="auto"/>
          </w:divBdr>
        </w:div>
        <w:div w:id="2145346371">
          <w:marLeft w:val="0"/>
          <w:marRight w:val="0"/>
          <w:marTop w:val="0"/>
          <w:marBottom w:val="0"/>
          <w:divBdr>
            <w:top w:val="none" w:sz="0" w:space="0" w:color="auto"/>
            <w:left w:val="none" w:sz="0" w:space="0" w:color="auto"/>
            <w:bottom w:val="none" w:sz="0" w:space="0" w:color="auto"/>
            <w:right w:val="none" w:sz="0" w:space="0" w:color="auto"/>
          </w:divBdr>
        </w:div>
        <w:div w:id="564070781">
          <w:marLeft w:val="0"/>
          <w:marRight w:val="0"/>
          <w:marTop w:val="0"/>
          <w:marBottom w:val="0"/>
          <w:divBdr>
            <w:top w:val="none" w:sz="0" w:space="0" w:color="auto"/>
            <w:left w:val="none" w:sz="0" w:space="0" w:color="auto"/>
            <w:bottom w:val="none" w:sz="0" w:space="0" w:color="auto"/>
            <w:right w:val="none" w:sz="0" w:space="0" w:color="auto"/>
          </w:divBdr>
        </w:div>
        <w:div w:id="248319195">
          <w:marLeft w:val="0"/>
          <w:marRight w:val="0"/>
          <w:marTop w:val="0"/>
          <w:marBottom w:val="0"/>
          <w:divBdr>
            <w:top w:val="none" w:sz="0" w:space="0" w:color="auto"/>
            <w:left w:val="none" w:sz="0" w:space="0" w:color="auto"/>
            <w:bottom w:val="none" w:sz="0" w:space="0" w:color="auto"/>
            <w:right w:val="none" w:sz="0" w:space="0" w:color="auto"/>
          </w:divBdr>
        </w:div>
        <w:div w:id="718825862">
          <w:marLeft w:val="0"/>
          <w:marRight w:val="0"/>
          <w:marTop w:val="0"/>
          <w:marBottom w:val="0"/>
          <w:divBdr>
            <w:top w:val="none" w:sz="0" w:space="0" w:color="auto"/>
            <w:left w:val="none" w:sz="0" w:space="0" w:color="auto"/>
            <w:bottom w:val="none" w:sz="0" w:space="0" w:color="auto"/>
            <w:right w:val="none" w:sz="0" w:space="0" w:color="auto"/>
          </w:divBdr>
        </w:div>
      </w:divsChild>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sacredpage.com/2017/01/joy-in-dropping-everything-to-follow.html#mor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7/01/joy-in-dropping-everything-to-follow.html#more" TargetMode="External"/><Relationship Id="rId5" Type="http://schemas.openxmlformats.org/officeDocument/2006/relationships/settings" Target="settings.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568663-A61C-4859-934E-4473BB053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2</Pages>
  <Words>35</Words>
  <Characters>206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5</cp:revision>
  <cp:lastPrinted>2017-01-21T12:02:00Z</cp:lastPrinted>
  <dcterms:created xsi:type="dcterms:W3CDTF">2017-01-21T08:45:00Z</dcterms:created>
  <dcterms:modified xsi:type="dcterms:W3CDTF">2017-01-21T12:03:00Z</dcterms:modified>
</cp:coreProperties>
</file>