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CD4085" w:rsidP="00A054EC">
      <w:pPr>
        <w:jc w:val="center"/>
      </w:pPr>
      <w:r>
        <w:rPr>
          <w:noProof/>
          <w:lang w:val="en-AU" w:eastAsia="en-AU"/>
        </w:rPr>
        <mc:AlternateContent>
          <mc:Choice Requires="wps">
            <w:drawing>
              <wp:anchor distT="0" distB="0" distL="114300" distR="114300" simplePos="0" relativeHeight="251812864" behindDoc="0" locked="0" layoutInCell="1" allowOverlap="1" wp14:anchorId="27EF3C3A" wp14:editId="1FE63E43">
                <wp:simplePos x="0" y="0"/>
                <wp:positionH relativeFrom="column">
                  <wp:posOffset>5426710</wp:posOffset>
                </wp:positionH>
                <wp:positionV relativeFrom="paragraph">
                  <wp:posOffset>-584835</wp:posOffset>
                </wp:positionV>
                <wp:extent cx="1057275" cy="627380"/>
                <wp:effectExtent l="0" t="0" r="0" b="12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627380"/>
                        </a:xfrm>
                        <a:prstGeom prst="rect">
                          <a:avLst/>
                        </a:prstGeom>
                        <a:noFill/>
                        <a:ln w="9525">
                          <a:noFill/>
                          <a:miter lim="800000"/>
                          <a:headEnd/>
                          <a:tailEnd/>
                        </a:ln>
                      </wps:spPr>
                      <wps:txbx>
                        <w:txbxContent>
                          <w:p w:rsidR="00BB3916" w:rsidRPr="00BA5AAF" w:rsidRDefault="004A7151" w:rsidP="00BB3916">
                            <w:pPr>
                              <w:jc w:val="center"/>
                              <w:rPr>
                                <w:rFonts w:ascii="Book Antiqua" w:hAnsi="Book Antiqua"/>
                                <w:b/>
                                <w:sz w:val="22"/>
                                <w:szCs w:val="22"/>
                                <w:lang w:val="en-AU"/>
                              </w:rPr>
                            </w:pPr>
                            <w:r>
                              <w:rPr>
                                <w:rFonts w:ascii="Book Antiqua" w:hAnsi="Book Antiqua"/>
                                <w:b/>
                                <w:sz w:val="22"/>
                                <w:szCs w:val="22"/>
                                <w:lang w:val="en-AU"/>
                              </w:rPr>
                              <w:t>1</w:t>
                            </w:r>
                            <w:r w:rsidR="00385FB5">
                              <w:rPr>
                                <w:rFonts w:ascii="Book Antiqua" w:hAnsi="Book Antiqua"/>
                                <w:b/>
                                <w:sz w:val="22"/>
                                <w:szCs w:val="22"/>
                                <w:lang w:val="en-AU"/>
                              </w:rPr>
                              <w:t>2</w:t>
                            </w:r>
                            <w:r w:rsidRPr="004A7151">
                              <w:rPr>
                                <w:rFonts w:ascii="Book Antiqua" w:hAnsi="Book Antiqua"/>
                                <w:b/>
                                <w:sz w:val="22"/>
                                <w:szCs w:val="22"/>
                                <w:vertAlign w:val="superscript"/>
                                <w:lang w:val="en-AU"/>
                              </w:rPr>
                              <w:t>th</w:t>
                            </w:r>
                            <w:r>
                              <w:rPr>
                                <w:rFonts w:ascii="Book Antiqua" w:hAnsi="Book Antiqua"/>
                                <w:b/>
                                <w:sz w:val="22"/>
                                <w:szCs w:val="22"/>
                                <w:lang w:val="en-AU"/>
                              </w:rPr>
                              <w:t xml:space="preserve"> Sunday in Ordinary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27.3pt;margin-top:-46.05pt;width:83.25pt;height:49.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" filled="f" stroked="f">
                <v:textbox>
                  <w:txbxContent>
                    <w:p w:rsidR="00BB3916" w:rsidRPr="00BA5AAF" w:rsidRDefault="004A7151" w:rsidP="00BB3916">
                      <w:pPr>
                        <w:jc w:val="center"/>
                        <w:rPr>
                          <w:rFonts w:ascii="Book Antiqua" w:hAnsi="Book Antiqua"/>
                          <w:b/>
                          <w:sz w:val="22"/>
                          <w:szCs w:val="22"/>
                          <w:lang w:val="en-AU"/>
                        </w:rPr>
                      </w:pPr>
                      <w:r>
                        <w:rPr>
                          <w:rFonts w:ascii="Book Antiqua" w:hAnsi="Book Antiqua"/>
                          <w:b/>
                          <w:sz w:val="22"/>
                          <w:szCs w:val="22"/>
                          <w:lang w:val="en-AU"/>
                        </w:rPr>
                        <w:t>1</w:t>
                      </w:r>
                      <w:r w:rsidR="00385FB5">
                        <w:rPr>
                          <w:rFonts w:ascii="Book Antiqua" w:hAnsi="Book Antiqua"/>
                          <w:b/>
                          <w:sz w:val="22"/>
                          <w:szCs w:val="22"/>
                          <w:lang w:val="en-AU"/>
                        </w:rPr>
                        <w:t>2</w:t>
                      </w:r>
                      <w:r w:rsidRPr="004A7151">
                        <w:rPr>
                          <w:rFonts w:ascii="Book Antiqua" w:hAnsi="Book Antiqua"/>
                          <w:b/>
                          <w:sz w:val="22"/>
                          <w:szCs w:val="22"/>
                          <w:vertAlign w:val="superscript"/>
                          <w:lang w:val="en-AU"/>
                        </w:rPr>
                        <w:t>th</w:t>
                      </w:r>
                      <w:r>
                        <w:rPr>
                          <w:rFonts w:ascii="Book Antiqua" w:hAnsi="Book Antiqua"/>
                          <w:b/>
                          <w:sz w:val="22"/>
                          <w:szCs w:val="22"/>
                          <w:lang w:val="en-AU"/>
                        </w:rPr>
                        <w:t xml:space="preserve"> Sunday in Ordinary Time</w:t>
                      </w:r>
                    </w:p>
                  </w:txbxContent>
                </v:textbox>
              </v:shape>
            </w:pict>
          </mc:Fallback>
        </mc:AlternateContent>
      </w:r>
      <w:r w:rsidR="00121A75">
        <w:rPr>
          <w:noProof/>
          <w:lang w:val="en-AU" w:eastAsia="en-AU"/>
        </w:rPr>
        <mc:AlternateContent>
          <mc:Choice Requires="wps">
            <w:drawing>
              <wp:anchor distT="0" distB="0" distL="114300" distR="114300" simplePos="0" relativeHeight="251646974" behindDoc="0" locked="0" layoutInCell="1" allowOverlap="1" wp14:anchorId="5EEF44DD" wp14:editId="1C31B8CA">
                <wp:simplePos x="0" y="0"/>
                <wp:positionH relativeFrom="column">
                  <wp:posOffset>-288290</wp:posOffset>
                </wp:positionH>
                <wp:positionV relativeFrom="paragraph">
                  <wp:posOffset>-756920</wp:posOffset>
                </wp:positionV>
                <wp:extent cx="5153025" cy="18478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84785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9"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0"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59.6pt;width:405.75pt;height:145.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p>
                    <w:p w:rsidR="00D15904" w:rsidRPr="006F7B6F" w:rsidRDefault="00D15904" w:rsidP="00D15904">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Pr>
                          <w:rFonts w:ascii="Book Antiqua" w:hAnsi="Book Antiqua" w:cs="Book Antiqua"/>
                          <w:lang w:val="en-AU"/>
                        </w:rPr>
                        <w:t xml:space="preserve">YANCHEP: </w:t>
                      </w:r>
                      <w:r w:rsidRPr="006F7B6F">
                        <w:rPr>
                          <w:rFonts w:ascii="Book Antiqua" w:hAnsi="Book Antiqua" w:cs="Book Antiqua"/>
                          <w:lang w:val="en-AU"/>
                        </w:rPr>
                        <w:t xml:space="preserve">6 p.m. Saturday Vigil, </w:t>
                      </w:r>
                      <w:r>
                        <w:rPr>
                          <w:rFonts w:ascii="Book Antiqua" w:hAnsi="Book Antiqua" w:cs="Book Antiqua"/>
                          <w:lang w:val="en-AU"/>
                        </w:rPr>
                        <w:t>Yanchep Community Centre</w:t>
                      </w:r>
                      <w:r w:rsidRPr="006F7B6F">
                        <w:rPr>
                          <w:rFonts w:ascii="Book Antiqua" w:hAnsi="Book Antiqua" w:cs="Book Antiqua"/>
                          <w:lang w:val="en-AU"/>
                        </w:rPr>
                        <w:t xml:space="preserve">, </w:t>
                      </w:r>
                    </w:p>
                    <w:p w:rsidR="00D15904" w:rsidRPr="006F7B6F" w:rsidRDefault="00D15904" w:rsidP="00D15904">
                      <w:pPr>
                        <w:rPr>
                          <w:rFonts w:ascii="Book Antiqua" w:hAnsi="Book Antiqua" w:cs="Book Antiqua"/>
                          <w:lang w:val="en-AU"/>
                        </w:rPr>
                      </w:pPr>
                      <w:r>
                        <w:rPr>
                          <w:rFonts w:ascii="Book Antiqua" w:hAnsi="Book Antiqua" w:cs="Book Antiqua"/>
                          <w:lang w:val="en-AU"/>
                        </w:rPr>
                        <w:t xml:space="preserve">7 Lagoon Drive.  GUILDERTON: </w:t>
                      </w:r>
                      <w:r w:rsidRPr="006F7B6F">
                        <w:rPr>
                          <w:rFonts w:ascii="Book Antiqua" w:hAnsi="Book Antiqua" w:cs="Book Antiqua"/>
                          <w:lang w:val="en-AU"/>
                        </w:rPr>
                        <w:t>8 a.m. Sunday, Guilderton Community</w:t>
                      </w:r>
                      <w:r>
                        <w:rPr>
                          <w:rFonts w:ascii="Book Antiqua" w:hAnsi="Book Antiqua" w:cs="Book Antiqua"/>
                          <w:lang w:val="en-AU"/>
                        </w:rPr>
                        <w:t xml:space="preserve"> </w:t>
                      </w:r>
                      <w:r w:rsidRPr="006F7B6F">
                        <w:rPr>
                          <w:rFonts w:ascii="Book Antiqua" w:hAnsi="Book Antiqua" w:cs="Book Antiqua"/>
                          <w:lang w:val="en-AU"/>
                        </w:rPr>
                        <w:t>Hall, Wedge</w:t>
                      </w:r>
                      <w:r>
                        <w:rPr>
                          <w:rFonts w:ascii="Book Antiqua" w:hAnsi="Book Antiqua" w:cs="Book Antiqua"/>
                          <w:lang w:val="en-AU"/>
                        </w:rPr>
                        <w:t xml:space="preserve"> Street.  LANCELIN:  </w:t>
                      </w:r>
                      <w:r w:rsidRPr="006F7B6F">
                        <w:rPr>
                          <w:rFonts w:ascii="Book Antiqua" w:hAnsi="Book Antiqua" w:cs="Book Antiqua"/>
                          <w:lang w:val="en-AU"/>
                        </w:rPr>
                        <w:t>9.45 a.m. Sunday, 33 Gingin Road, Lancelin.</w:t>
                      </w:r>
                    </w:p>
                    <w:p w:rsidR="00D15904" w:rsidRDefault="00D15904" w:rsidP="00D15904">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D15904" w:rsidRDefault="00D15904" w:rsidP="00D15904">
                      <w:pPr>
                        <w:rPr>
                          <w:rFonts w:ascii="Book Antiqua" w:hAnsi="Book Antiqua" w:cs="Book Antiqua"/>
                          <w:lang w:val="en-AU"/>
                        </w:rPr>
                      </w:pPr>
                      <w:r w:rsidRPr="00A86372">
                        <w:rPr>
                          <w:rFonts w:ascii="Book Antiqua" w:hAnsi="Book Antiqua" w:cs="Book Antiqua"/>
                          <w:b/>
                          <w:lang w:val="en-AU"/>
                        </w:rPr>
                        <w:t>Weekday Masses</w:t>
                      </w:r>
                      <w:r>
                        <w:rPr>
                          <w:rFonts w:ascii="Book Antiqua" w:hAnsi="Book Antiqua" w:cs="Book Antiqua"/>
                          <w:lang w:val="en-AU"/>
                        </w:rPr>
                        <w:t xml:space="preserve">: Tuesday, Thursday, Friday 9 a.m. at the presbytery, </w:t>
                      </w:r>
                    </w:p>
                    <w:p w:rsidR="00D15904" w:rsidRDefault="00D15904" w:rsidP="00D15904">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D15904" w:rsidRDefault="00D15904" w:rsidP="00D15904">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   </w:t>
                      </w:r>
                      <w:r w:rsidRPr="00D15904">
                        <w:rPr>
                          <w:rFonts w:ascii="Book Antiqua" w:hAnsi="Book Antiqua" w:cs="Book Antiqua"/>
                          <w:b/>
                          <w:lang w:val="en-AU"/>
                        </w:rPr>
                        <w:t>Website:</w:t>
                      </w:r>
                      <w:r>
                        <w:rPr>
                          <w:rFonts w:ascii="Book Antiqua" w:hAnsi="Book Antiqua" w:cs="Book Antiqua"/>
                          <w:b/>
                          <w:sz w:val="22"/>
                          <w:szCs w:val="22"/>
                          <w:lang w:val="en-AU"/>
                        </w:rPr>
                        <w:t xml:space="preserve"> </w:t>
                      </w:r>
                      <w:hyperlink r:id="rId12" w:history="1">
                        <w:r w:rsidRPr="00F00B26">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780622">
                          <w:rPr>
                            <w:rStyle w:val="Hyperlink"/>
                            <w:rFonts w:ascii="Book Antiqua" w:hAnsi="Book Antiqua" w:cs="Book Antiqua"/>
                            <w:lang w:val="en-AU"/>
                          </w:rPr>
                          <w:t>yanchep@perthcatholic.org.au</w:t>
                        </w:r>
                      </w:hyperlink>
                      <w:r>
                        <w:rPr>
                          <w:rFonts w:ascii="Book Antiqua" w:hAnsi="Book Antiqua" w:cs="Book Antiqua"/>
                          <w:lang w:val="en-AU"/>
                        </w:rPr>
                        <w:t xml:space="preserve">.  </w:t>
                      </w:r>
                    </w:p>
                    <w:p w:rsidR="00D15904" w:rsidRDefault="00D15904" w:rsidP="00D15904">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4" w:history="1">
                        <w:r>
                          <w:rPr>
                            <w:rStyle w:val="Hyperlink"/>
                            <w:rFonts w:ascii="Book Antiqua" w:eastAsiaTheme="majorEastAsia" w:hAnsi="Book Antiqua" w:cs="Book Antiqua"/>
                            <w:lang w:val="en-AU"/>
                          </w:rPr>
                          <w:t>https://www.facebook.com/yanchepcatholicchurch</w:t>
                        </w:r>
                      </w:hyperlink>
                    </w:p>
                    <w:p w:rsidR="002D0FC5" w:rsidRDefault="002D0FC5" w:rsidP="00A86372">
                      <w:pPr>
                        <w:jc w:val="right"/>
                        <w:rPr>
                          <w:rFonts w:ascii="Book Antiqua" w:hAnsi="Book Antiqua" w:cs="Book Antiqua"/>
                          <w:lang w:val="en-AU"/>
                        </w:rPr>
                      </w:pPr>
                    </w:p>
                  </w:txbxContent>
                </v:textbox>
              </v:shape>
            </w:pict>
          </mc:Fallback>
        </mc:AlternateContent>
      </w:r>
      <w:r w:rsidR="00061084">
        <w:rPr>
          <w:noProof/>
          <w:lang w:val="en-AU" w:eastAsia="en-AU"/>
        </w:rPr>
        <mc:AlternateContent>
          <mc:Choice Requires="wps">
            <w:drawing>
              <wp:anchor distT="0" distB="0" distL="114300" distR="114300" simplePos="0" relativeHeight="251655168" behindDoc="0" locked="0" layoutInCell="1" allowOverlap="1" wp14:anchorId="3A8AE371" wp14:editId="7D443984">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Z+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061084">
        <w:rPr>
          <w:noProof/>
          <w:lang w:val="en-AU" w:eastAsia="en-AU"/>
        </w:rPr>
        <mc:AlternateContent>
          <mc:Choice Requires="wps">
            <w:drawing>
              <wp:anchor distT="0" distB="0" distL="114300" distR="114300" simplePos="0" relativeHeight="251645949" behindDoc="0" locked="0" layoutInCell="1" allowOverlap="1" wp14:anchorId="3D5F8A7E" wp14:editId="1550E243">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5B04D9B0" wp14:editId="64201B5D">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3EC6A43D" wp14:editId="65978FC0">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YH8JQ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2729F8E" wp14:editId="025FC628">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2C7D49" w:rsidP="00A054EC">
      <w:pPr>
        <w:pStyle w:val="Style2"/>
        <w:jc w:val="center"/>
      </w:pPr>
      <w:r>
        <w:rPr>
          <w:noProof/>
          <w:lang w:val="en-AU" w:eastAsia="en-AU"/>
        </w:rPr>
        <w:drawing>
          <wp:anchor distT="0" distB="0" distL="114300" distR="114300" simplePos="0" relativeHeight="251816960" behindDoc="0" locked="0" layoutInCell="1" allowOverlap="1" wp14:anchorId="2FC89699" wp14:editId="3D463FCD">
            <wp:simplePos x="0" y="0"/>
            <wp:positionH relativeFrom="column">
              <wp:posOffset>5183668</wp:posOffset>
            </wp:positionH>
            <wp:positionV relativeFrom="paragraph">
              <wp:posOffset>-1905</wp:posOffset>
            </wp:positionV>
            <wp:extent cx="4846996" cy="4275084"/>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_washing_Peter's_feet-Ford Madox Brown.jpg"/>
                    <pic:cNvPicPr/>
                  </pic:nvPicPr>
                  <pic:blipFill>
                    <a:blip r:embed="rId15">
                      <a:extLst>
                        <a:ext uri="{28A0092B-C50C-407E-A947-70E740481C1C}">
                          <a14:useLocalDpi xmlns:a14="http://schemas.microsoft.com/office/drawing/2010/main" val="0"/>
                        </a:ext>
                      </a:extLst>
                    </a:blip>
                    <a:stretch>
                      <a:fillRect/>
                    </a:stretch>
                  </pic:blipFill>
                  <pic:spPr>
                    <a:xfrm>
                      <a:off x="0" y="0"/>
                      <a:ext cx="4846996" cy="4275084"/>
                    </a:xfrm>
                    <a:prstGeom prst="rect">
                      <a:avLst/>
                    </a:prstGeom>
                  </pic:spPr>
                </pic:pic>
              </a:graphicData>
            </a:graphic>
            <wp14:sizeRelH relativeFrom="page">
              <wp14:pctWidth>0</wp14:pctWidth>
            </wp14:sizeRelH>
            <wp14:sizeRelV relativeFrom="page">
              <wp14:pctHeight>0</wp14:pctHeight>
            </wp14:sizeRelV>
          </wp:anchor>
        </w:drawing>
      </w:r>
    </w:p>
    <w:p w:rsidR="00F46B2E" w:rsidRDefault="00114F2E" w:rsidP="00A054EC">
      <w:pPr>
        <w:jc w:val="center"/>
      </w:pPr>
      <w:r>
        <w:rPr>
          <w:noProof/>
          <w:lang w:val="en-AU" w:eastAsia="en-AU"/>
        </w:rPr>
        <mc:AlternateContent>
          <mc:Choice Requires="wps">
            <w:drawing>
              <wp:inline distT="0" distB="0" distL="0" distR="0" wp14:anchorId="10B13A17" wp14:editId="7A0E4C5C">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27A0429E" wp14:editId="4A2860DE">
                <wp:simplePos x="0" y="0"/>
                <wp:positionH relativeFrom="column">
                  <wp:posOffset>-288290</wp:posOffset>
                </wp:positionH>
                <wp:positionV relativeFrom="paragraph">
                  <wp:posOffset>109220</wp:posOffset>
                </wp:positionV>
                <wp:extent cx="5153025" cy="600075"/>
                <wp:effectExtent l="0" t="0" r="28575" b="2857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600075"/>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22.7pt;margin-top:8.6pt;width:405.75pt;height:47.2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F45BBC" w:rsidP="00F45BBC">
                      <w:pPr>
                        <w:rPr>
                          <w:rFonts w:ascii="Book Antiqua" w:hAnsi="Book Antiqua" w:cs="Book Antiqua"/>
                          <w:b/>
                          <w:lang w:val="en-AU"/>
                        </w:rPr>
                      </w:pPr>
                      <w:r>
                        <w:rPr>
                          <w:rFonts w:ascii="Book Antiqua" w:hAnsi="Book Antiqua" w:cs="Book Antiqua"/>
                          <w:lang w:val="en-AU"/>
                        </w:rPr>
                        <w:t>Pat Murphy, Ken and Toni Meek, Michael Ford, Jim Walsh, Paula Cope, Pat Baro</w:t>
                      </w:r>
                      <w:r w:rsidR="00E3464B">
                        <w:rPr>
                          <w:rFonts w:ascii="Book Antiqua" w:hAnsi="Book Antiqua" w:cs="Book Antiqua"/>
                          <w:lang w:val="en-AU"/>
                        </w:rPr>
                        <w:t>ne, Josephine del Bene</w:t>
                      </w:r>
                      <w:r w:rsidR="003B6468">
                        <w:rPr>
                          <w:rFonts w:ascii="Book Antiqua" w:hAnsi="Book Antiqua" w:cs="Book Antiqua"/>
                          <w:lang w:val="en-AU"/>
                        </w:rPr>
                        <w:t xml:space="preserve">, </w:t>
                      </w:r>
                      <w:r>
                        <w:rPr>
                          <w:rFonts w:ascii="Book Antiqua" w:hAnsi="Book Antiqua" w:cs="Book Antiqua"/>
                          <w:lang w:val="en-AU"/>
                        </w:rPr>
                        <w:t>Margaret Johnson</w:t>
                      </w:r>
                      <w:r w:rsidR="00DF629E">
                        <w:rPr>
                          <w:rFonts w:ascii="Book Antiqua" w:hAnsi="Book Antiqua" w:cs="Book Antiqua"/>
                          <w:lang w:val="en-AU"/>
                        </w:rPr>
                        <w:t xml:space="preserve">, </w:t>
                      </w:r>
                      <w:r w:rsidR="003B6468">
                        <w:rPr>
                          <w:rFonts w:ascii="Book Antiqua" w:hAnsi="Book Antiqua" w:cs="Book Antiqua"/>
                          <w:lang w:val="en-AU"/>
                        </w:rPr>
                        <w:t>Ann Mazzella</w:t>
                      </w:r>
                      <w:r w:rsidR="0084508B">
                        <w:rPr>
                          <w:rFonts w:ascii="Book Antiqua" w:hAnsi="Book Antiqua" w:cs="Book Antiqua"/>
                          <w:lang w:val="en-AU"/>
                        </w:rPr>
                        <w:t xml:space="preserve">, </w:t>
                      </w:r>
                      <w:r w:rsidR="00DF629E">
                        <w:rPr>
                          <w:rFonts w:ascii="Book Antiqua" w:hAnsi="Book Antiqua" w:cs="Book Antiqua"/>
                          <w:lang w:val="en-AU"/>
                        </w:rPr>
                        <w:t>Jeanette Heaton</w:t>
                      </w:r>
                      <w:r w:rsidR="0084508B">
                        <w:rPr>
                          <w:rFonts w:ascii="Book Antiqua" w:hAnsi="Book Antiqua" w:cs="Book Antiqua"/>
                          <w:lang w:val="en-AU"/>
                        </w:rPr>
                        <w:t xml:space="preserve"> and </w:t>
                      </w:r>
                      <w:proofErr w:type="spellStart"/>
                      <w:r w:rsidR="0084508B">
                        <w:rPr>
                          <w:rFonts w:ascii="Book Antiqua" w:hAnsi="Book Antiqua" w:cs="Book Antiqua"/>
                          <w:lang w:val="en-AU"/>
                        </w:rPr>
                        <w:t>Stou</w:t>
                      </w:r>
                      <w:proofErr w:type="spellEnd"/>
                      <w:r w:rsidR="0084508B">
                        <w:rPr>
                          <w:rFonts w:ascii="Book Antiqua" w:hAnsi="Book Antiqua" w:cs="Book Antiqua"/>
                          <w:lang w:val="en-AU"/>
                        </w:rPr>
                        <w:t xml:space="preserve"> Peggy</w:t>
                      </w:r>
                      <w:r w:rsidR="00347D43">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ED31C8" w:rsidP="00A054EC">
      <w:pPr>
        <w:jc w:val="center"/>
      </w:pPr>
      <w:r>
        <w:rPr>
          <w:noProof/>
          <w:lang w:val="en-AU" w:eastAsia="en-AU"/>
        </w:rPr>
        <mc:AlternateContent>
          <mc:Choice Requires="wps">
            <w:drawing>
              <wp:anchor distT="0" distB="0" distL="114300" distR="114300" simplePos="0" relativeHeight="251781120" behindDoc="0" locked="0" layoutInCell="1" allowOverlap="1" wp14:anchorId="03E241BD" wp14:editId="1A0097C0">
                <wp:simplePos x="0" y="0"/>
                <wp:positionH relativeFrom="column">
                  <wp:posOffset>-290727</wp:posOffset>
                </wp:positionH>
                <wp:positionV relativeFrom="paragraph">
                  <wp:posOffset>33980</wp:posOffset>
                </wp:positionV>
                <wp:extent cx="5105400" cy="467832"/>
                <wp:effectExtent l="0" t="0" r="19050" b="27940"/>
                <wp:wrapNone/>
                <wp:docPr id="24"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67832"/>
                        </a:xfrm>
                        <a:prstGeom prst="rect">
                          <a:avLst/>
                        </a:prstGeom>
                        <a:solidFill>
                          <a:srgbClr val="FFFFFF"/>
                        </a:solidFill>
                        <a:ln w="9525">
                          <a:solidFill>
                            <a:srgbClr val="000000"/>
                          </a:solidFill>
                          <a:miter lim="800000"/>
                          <a:headEnd/>
                          <a:tailEnd/>
                        </a:ln>
                      </wps:spPr>
                      <wps:txb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2C7D49">
                              <w:rPr>
                                <w:b/>
                                <w:sz w:val="22"/>
                                <w:szCs w:val="22"/>
                              </w:rPr>
                              <w:t>John 10:11, 15</w:t>
                            </w:r>
                          </w:p>
                          <w:p w:rsidR="002C7D49" w:rsidRDefault="002C7D49" w:rsidP="002C7D49">
                            <w:pPr>
                              <w:pStyle w:val="BookAntiqua10"/>
                              <w:jc w:val="center"/>
                              <w:rPr>
                                <w:noProof/>
                              </w:rPr>
                            </w:pPr>
                            <w:r>
                              <w:rPr>
                                <w:noProof/>
                              </w:rPr>
                              <w:t>I am the Good Shepherd, and I lay down my life for my sheep, says the Lord.</w:t>
                            </w:r>
                          </w:p>
                          <w:p w:rsidR="00405416" w:rsidRPr="00405416" w:rsidRDefault="00405416" w:rsidP="00712DD2">
                            <w:pPr>
                              <w:pStyle w:val="BookAntiqua10"/>
                              <w:jc w:val="cente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2.9pt;margin-top:2.7pt;width:402pt;height:36.8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">
                <v:textbox>
                  <w:txbxContent>
                    <w:p w:rsidR="00BD22D6" w:rsidRDefault="007B02D8" w:rsidP="00F45BBC">
                      <w:pPr>
                        <w:pStyle w:val="BookAntiqua10"/>
                        <w:jc w:val="center"/>
                        <w:rPr>
                          <w:b/>
                          <w:sz w:val="22"/>
                          <w:szCs w:val="22"/>
                        </w:rPr>
                      </w:pPr>
                      <w:r w:rsidRPr="007B02D8">
                        <w:rPr>
                          <w:b/>
                          <w:sz w:val="22"/>
                          <w:szCs w:val="22"/>
                        </w:rPr>
                        <w:t xml:space="preserve">Communion </w:t>
                      </w:r>
                      <w:proofErr w:type="gramStart"/>
                      <w:r w:rsidRPr="007B02D8">
                        <w:rPr>
                          <w:b/>
                          <w:sz w:val="22"/>
                          <w:szCs w:val="22"/>
                        </w:rPr>
                        <w:t>Antiphon</w:t>
                      </w:r>
                      <w:r>
                        <w:rPr>
                          <w:b/>
                          <w:sz w:val="22"/>
                          <w:szCs w:val="22"/>
                        </w:rPr>
                        <w:t xml:space="preserve"> </w:t>
                      </w:r>
                      <w:r w:rsidR="00C06370">
                        <w:rPr>
                          <w:b/>
                          <w:sz w:val="22"/>
                          <w:szCs w:val="22"/>
                        </w:rPr>
                        <w:t xml:space="preserve"> </w:t>
                      </w:r>
                      <w:r w:rsidR="00C06370" w:rsidRPr="00CB3F9F">
                        <w:rPr>
                          <w:b/>
                          <w:sz w:val="22"/>
                          <w:szCs w:val="22"/>
                        </w:rPr>
                        <w:t>‡</w:t>
                      </w:r>
                      <w:proofErr w:type="gramEnd"/>
                      <w:r w:rsidR="00C06370">
                        <w:rPr>
                          <w:b/>
                          <w:sz w:val="22"/>
                          <w:szCs w:val="22"/>
                        </w:rPr>
                        <w:t xml:space="preserve">  </w:t>
                      </w:r>
                      <w:r>
                        <w:rPr>
                          <w:b/>
                          <w:sz w:val="22"/>
                          <w:szCs w:val="22"/>
                        </w:rPr>
                        <w:t xml:space="preserve"> </w:t>
                      </w:r>
                      <w:r w:rsidR="002C7D49">
                        <w:rPr>
                          <w:b/>
                          <w:sz w:val="22"/>
                          <w:szCs w:val="22"/>
                        </w:rPr>
                        <w:t>John 10:11, 15</w:t>
                      </w:r>
                    </w:p>
                    <w:p w:rsidR="002C7D49" w:rsidRDefault="002C7D49" w:rsidP="002C7D49">
                      <w:pPr>
                        <w:pStyle w:val="BookAntiqua10"/>
                        <w:jc w:val="center"/>
                        <w:rPr>
                          <w:noProof/>
                        </w:rPr>
                      </w:pPr>
                      <w:r>
                        <w:rPr>
                          <w:noProof/>
                        </w:rPr>
                        <w:t>I am the Good Shepherd, and I lay down my life for my sheep, says the Lord.</w:t>
                      </w:r>
                    </w:p>
                    <w:p w:rsidR="00405416" w:rsidRPr="00405416" w:rsidRDefault="00405416" w:rsidP="00712DD2">
                      <w:pPr>
                        <w:pStyle w:val="BookAntiqua10"/>
                        <w:jc w:val="center"/>
                        <w:rPr>
                          <w:sz w:val="22"/>
                          <w:szCs w:val="22"/>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EF0B3F" w:rsidP="00A054EC">
      <w:pPr>
        <w:jc w:val="center"/>
      </w:pPr>
      <w:r>
        <w:rPr>
          <w:noProof/>
          <w:lang w:val="en-AU" w:eastAsia="en-AU"/>
        </w:rPr>
        <mc:AlternateContent>
          <mc:Choice Requires="wps">
            <w:drawing>
              <wp:anchor distT="0" distB="0" distL="114300" distR="114300" simplePos="0" relativeHeight="251802624" behindDoc="0" locked="0" layoutInCell="1" allowOverlap="1" wp14:anchorId="16FEADF1" wp14:editId="4363B950">
                <wp:simplePos x="0" y="0"/>
                <wp:positionH relativeFrom="column">
                  <wp:posOffset>-288290</wp:posOffset>
                </wp:positionH>
                <wp:positionV relativeFrom="paragraph">
                  <wp:posOffset>131445</wp:posOffset>
                </wp:positionV>
                <wp:extent cx="5153025" cy="4181475"/>
                <wp:effectExtent l="0" t="0" r="28575" b="28575"/>
                <wp:wrapNone/>
                <wp:docPr id="27"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181475"/>
                        </a:xfrm>
                        <a:prstGeom prst="rect">
                          <a:avLst/>
                        </a:prstGeom>
                        <a:solidFill>
                          <a:srgbClr val="FFFFFF"/>
                        </a:solidFill>
                        <a:ln w="9525">
                          <a:solidFill>
                            <a:srgbClr val="000000"/>
                          </a:solidFill>
                          <a:miter lim="800000"/>
                          <a:headEnd/>
                          <a:tailEnd/>
                        </a:ln>
                      </wps:spPr>
                      <wps:txbx>
                        <w:txbxContent>
                          <w:p w:rsidR="001D44C5" w:rsidRPr="001D44C5" w:rsidRDefault="001D44C5" w:rsidP="001D44C5">
                            <w:pPr>
                              <w:pStyle w:val="BookAntiqua10"/>
                              <w:rPr>
                                <w:rFonts w:ascii="Times New Roman" w:hAnsi="Times New Roman" w:cs="Times New Roman"/>
                              </w:rPr>
                            </w:pPr>
                            <w:r>
                              <w:t>(</w:t>
                            </w:r>
                            <w:proofErr w:type="gramStart"/>
                            <w:r>
                              <w:t>continued</w:t>
                            </w:r>
                            <w:proofErr w:type="gramEnd"/>
                            <w:r>
                              <w:t xml:space="preserve">) </w:t>
                            </w:r>
                            <w:r w:rsidRPr="001D44C5">
                              <w:t>manner.”  Most people thought the Christ of God would be a supernaturally empowered political figure, a victorious king who slew his enemies supernaturally.  Jesus does not want to promote that image, because it would attract too much and the wrong kind of attention, distracting from his true mission.</w:t>
                            </w:r>
                          </w:p>
                          <w:p w:rsidR="001D44C5" w:rsidRPr="001D44C5" w:rsidRDefault="001D44C5" w:rsidP="001D44C5">
                            <w:pPr>
                              <w:pStyle w:val="BookAntiqua10"/>
                            </w:pPr>
                            <w:r>
                              <w:t>  </w:t>
                            </w:r>
                            <w:r w:rsidRPr="001D44C5">
                              <w:t>Jesus proceeds immediately to define what kind of “Christ of God” he is.  He is the “Christ” who will suffer greatly, die, and be raised.  And all who come after him must be prepared to suffer the same fate.  Being a follower of Jesus of Nazareth is to have something of a “death wish”: “if anyone wishes to come after me, he must deny himself, take up his cross daily and follow me.”</w:t>
                            </w:r>
                          </w:p>
                          <w:p w:rsidR="001D44C5" w:rsidRPr="001D44C5" w:rsidRDefault="001D44C5" w:rsidP="001D44C5">
                            <w:pPr>
                              <w:pStyle w:val="BookAntiqua10"/>
                            </w:pPr>
                            <w:r>
                              <w:t>  </w:t>
                            </w:r>
                            <w:r w:rsidRPr="001D44C5">
                              <w:t>We have become so accustomed to this phrase “take up his cross” that it no longer shocks us. </w:t>
                            </w:r>
                            <w:r w:rsidRPr="001D44C5">
                              <w:rPr>
                                <w:rFonts w:eastAsiaTheme="majorEastAsia"/>
                              </w:rPr>
                              <w:t> </w:t>
                            </w:r>
                            <w:r w:rsidRPr="001D44C5">
                              <w:t>But crucifixion was a terrible form of execution in the first century A.D. that horrified and traumatized the peoples of the Roman Emp</w:t>
                            </w:r>
                            <w:bookmarkStart w:id="0" w:name="_GoBack"/>
                            <w:bookmarkEnd w:id="0"/>
                            <w:r w:rsidRPr="001D44C5">
                              <w:t>ire. It was so excruciating that some Roman orators insisted that it was impolite to even mention crucifixion in the presence of decent citizens. </w:t>
                            </w:r>
                            <w:r w:rsidRPr="001D44C5">
                              <w:rPr>
                                <w:rFonts w:eastAsiaTheme="majorEastAsia"/>
                              </w:rPr>
                              <w:t> </w:t>
                            </w:r>
                            <w:r w:rsidRPr="001D44C5">
                              <w:t>The modern equivalent would be the electric chair: “if anyone wishes to come after me, let him take up his electric chair daily …”</w:t>
                            </w:r>
                            <w:proofErr w:type="gramStart"/>
                            <w:r w:rsidRPr="001D44C5">
                              <w:t> </w:t>
                            </w:r>
                            <w:r w:rsidRPr="001D44C5">
                              <w:rPr>
                                <w:rFonts w:eastAsiaTheme="majorEastAsia"/>
                              </w:rPr>
                              <w:t> </w:t>
                            </w:r>
                            <w:r w:rsidRPr="001D44C5">
                              <w:t>But</w:t>
                            </w:r>
                            <w:proofErr w:type="gramEnd"/>
                            <w:r w:rsidRPr="001D44C5">
                              <w:t xml:space="preserve"> the electric chair is mild compared to the cross. </w:t>
                            </w:r>
                            <w:r w:rsidRPr="001D44C5">
                              <w:rPr>
                                <w:rFonts w:eastAsiaTheme="majorEastAsia"/>
                              </w:rPr>
                              <w:t> </w:t>
                            </w:r>
                            <w:r w:rsidRPr="001D44C5">
                              <w:t>The only persons who carried crosses were condemned criminals on their way to execution. </w:t>
                            </w:r>
                            <w:r w:rsidRPr="001D44C5">
                              <w:rPr>
                                <w:rFonts w:eastAsiaTheme="majorEastAsia"/>
                              </w:rPr>
                              <w:t> </w:t>
                            </w:r>
                            <w:r w:rsidRPr="001D44C5">
                              <w:t>So Our Lord's words indicate that those who would follow him on the path of discipleship must already have reconciled themselves to the prospect of their own deaths. </w:t>
                            </w:r>
                          </w:p>
                          <w:p w:rsidR="004D1DF4" w:rsidRDefault="00EF0B3F" w:rsidP="001D44C5">
                            <w:pPr>
                              <w:pStyle w:val="BookAntiqua10"/>
                            </w:pPr>
                            <w:r>
                              <w:t>  </w:t>
                            </w:r>
                            <w:r w:rsidRPr="00EF0B3F">
                              <w:t>So we see that Jesus was no mere teacher or philosopher who offers a lesson in return for tuition. </w:t>
                            </w:r>
                            <w:r w:rsidRPr="00EF0B3F">
                              <w:rPr>
                                <w:rFonts w:eastAsiaTheme="majorEastAsia"/>
                              </w:rPr>
                              <w:t> </w:t>
                            </w:r>
                            <w:r w:rsidRPr="00EF0B3F">
                              <w:t>Jesus openly calls his disciples to commit themselves to him to the point of death,</w:t>
                            </w:r>
                            <w:r>
                              <w:rPr>
                                <w:rFonts w:ascii="Arial" w:hAnsi="Arial" w:cs="Arial"/>
                                <w:sz w:val="36"/>
                                <w:szCs w:val="36"/>
                              </w:rPr>
                              <w:t xml:space="preserve"> </w:t>
                            </w:r>
                            <w:r w:rsidRPr="00EF0B3F">
                              <w:t>and promises that such self-denial is in fact the way to eternal life.</w:t>
                            </w:r>
                          </w:p>
                          <w:p w:rsidR="00EF0B3F" w:rsidRPr="001D44C5" w:rsidRDefault="00EF0B3F" w:rsidP="001D44C5">
                            <w:pPr>
                              <w:pStyle w:val="BookAntiqua10"/>
                            </w:pPr>
                            <w:r>
                              <w:t>  </w:t>
                            </w:r>
                            <w:r w:rsidRPr="00EF0B3F">
                              <w:t>How far we are from this radical discipleship today, when giving even one-tenth of one's income to the support of the Church and her missions is considered “radical,” and tossing out one's contraceptives is unthinkable. </w:t>
                            </w:r>
                            <w:r w:rsidRPr="00EF0B3F">
                              <w:rPr>
                                <w:rFonts w:eastAsiaTheme="majorEastAsia"/>
                              </w:rPr>
                              <w:t> </w:t>
                            </w:r>
                            <w:r w:rsidRPr="00EF0B3F">
                              <w:t>May the Lord help us when the real persecution hits!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10.35pt;width:405.75pt;height:329.2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">
                <v:textbox>
                  <w:txbxContent>
                    <w:p w:rsidR="001D44C5" w:rsidRPr="001D44C5" w:rsidRDefault="001D44C5" w:rsidP="001D44C5">
                      <w:pPr>
                        <w:pStyle w:val="BookAntiqua10"/>
                        <w:rPr>
                          <w:rFonts w:ascii="Times New Roman" w:hAnsi="Times New Roman" w:cs="Times New Roman"/>
                        </w:rPr>
                      </w:pPr>
                      <w:r>
                        <w:t>(</w:t>
                      </w:r>
                      <w:proofErr w:type="gramStart"/>
                      <w:r>
                        <w:t>continued</w:t>
                      </w:r>
                      <w:proofErr w:type="gramEnd"/>
                      <w:r>
                        <w:t xml:space="preserve">) </w:t>
                      </w:r>
                      <w:r w:rsidRPr="001D44C5">
                        <w:t>manner.”  Most people thought the Christ of God would be a supernaturally empowered political figure, a victorious king who slew his enemies supernaturally.  Jesus does not want to promote that image, because it would attract too much and the wrong kind of attention, distracting from his true mission.</w:t>
                      </w:r>
                    </w:p>
                    <w:p w:rsidR="001D44C5" w:rsidRPr="001D44C5" w:rsidRDefault="001D44C5" w:rsidP="001D44C5">
                      <w:pPr>
                        <w:pStyle w:val="BookAntiqua10"/>
                      </w:pPr>
                      <w:r>
                        <w:t>  </w:t>
                      </w:r>
                      <w:r w:rsidRPr="001D44C5">
                        <w:t>Jesus proceeds immediately to define what kind of “Christ of God” he is.  He is the “Christ” who will suffer greatly, die, and be raised.  And all who come after him must be prepared to suffer the same fate.  Being a follower of Jesus of Nazareth is to have something of a “death wish”: “if anyone wishes to come after me, he must deny himself, take up his cross daily and follow me.”</w:t>
                      </w:r>
                    </w:p>
                    <w:p w:rsidR="001D44C5" w:rsidRPr="001D44C5" w:rsidRDefault="001D44C5" w:rsidP="001D44C5">
                      <w:pPr>
                        <w:pStyle w:val="BookAntiqua10"/>
                      </w:pPr>
                      <w:r>
                        <w:t>  </w:t>
                      </w:r>
                      <w:r w:rsidRPr="001D44C5">
                        <w:t>We have become so accustomed to this phrase “take up his cross” that it no longer shocks us. </w:t>
                      </w:r>
                      <w:r w:rsidRPr="001D44C5">
                        <w:rPr>
                          <w:rFonts w:eastAsiaTheme="majorEastAsia"/>
                        </w:rPr>
                        <w:t> </w:t>
                      </w:r>
                      <w:r w:rsidRPr="001D44C5">
                        <w:t>But crucifixion was a terrible form of execution in the first century A.D. that horrified and traumatized the peoples of the Roman Emp</w:t>
                      </w:r>
                      <w:bookmarkStart w:id="1" w:name="_GoBack"/>
                      <w:bookmarkEnd w:id="1"/>
                      <w:r w:rsidRPr="001D44C5">
                        <w:t>ire. It was so excruciating that some Roman orators insisted that it was impolite to even mention crucifixion in the presence of decent citizens. </w:t>
                      </w:r>
                      <w:r w:rsidRPr="001D44C5">
                        <w:rPr>
                          <w:rFonts w:eastAsiaTheme="majorEastAsia"/>
                        </w:rPr>
                        <w:t> </w:t>
                      </w:r>
                      <w:r w:rsidRPr="001D44C5">
                        <w:t>The modern equivalent would be the electric chair: “if anyone wishes to come after me, let him take up his electric chair daily …”</w:t>
                      </w:r>
                      <w:proofErr w:type="gramStart"/>
                      <w:r w:rsidRPr="001D44C5">
                        <w:t> </w:t>
                      </w:r>
                      <w:r w:rsidRPr="001D44C5">
                        <w:rPr>
                          <w:rFonts w:eastAsiaTheme="majorEastAsia"/>
                        </w:rPr>
                        <w:t> </w:t>
                      </w:r>
                      <w:r w:rsidRPr="001D44C5">
                        <w:t>But</w:t>
                      </w:r>
                      <w:proofErr w:type="gramEnd"/>
                      <w:r w:rsidRPr="001D44C5">
                        <w:t xml:space="preserve"> the electric chair is mild compared to the cross. </w:t>
                      </w:r>
                      <w:r w:rsidRPr="001D44C5">
                        <w:rPr>
                          <w:rFonts w:eastAsiaTheme="majorEastAsia"/>
                        </w:rPr>
                        <w:t> </w:t>
                      </w:r>
                      <w:r w:rsidRPr="001D44C5">
                        <w:t>The only persons who carried crosses were condemned criminals on their way to execution. </w:t>
                      </w:r>
                      <w:r w:rsidRPr="001D44C5">
                        <w:rPr>
                          <w:rFonts w:eastAsiaTheme="majorEastAsia"/>
                        </w:rPr>
                        <w:t> </w:t>
                      </w:r>
                      <w:r w:rsidRPr="001D44C5">
                        <w:t>So Our Lord's words indicate that those who would follow him on the path of discipleship must already have reconciled themselves to the prospect of their own deaths. </w:t>
                      </w:r>
                    </w:p>
                    <w:p w:rsidR="004D1DF4" w:rsidRDefault="00EF0B3F" w:rsidP="001D44C5">
                      <w:pPr>
                        <w:pStyle w:val="BookAntiqua10"/>
                      </w:pPr>
                      <w:r>
                        <w:t>  </w:t>
                      </w:r>
                      <w:r w:rsidRPr="00EF0B3F">
                        <w:t>So we see that Jesus was no mere teacher or philosopher who offers a lesson in return for tuition. </w:t>
                      </w:r>
                      <w:r w:rsidRPr="00EF0B3F">
                        <w:rPr>
                          <w:rFonts w:eastAsiaTheme="majorEastAsia"/>
                        </w:rPr>
                        <w:t> </w:t>
                      </w:r>
                      <w:r w:rsidRPr="00EF0B3F">
                        <w:t>Jesus openly calls his disciples to commit themselves to him to the point of death,</w:t>
                      </w:r>
                      <w:r>
                        <w:rPr>
                          <w:rFonts w:ascii="Arial" w:hAnsi="Arial" w:cs="Arial"/>
                          <w:sz w:val="36"/>
                          <w:szCs w:val="36"/>
                        </w:rPr>
                        <w:t xml:space="preserve"> </w:t>
                      </w:r>
                      <w:r w:rsidRPr="00EF0B3F">
                        <w:t>and promises that such self-denial is in fact the way to eternal life.</w:t>
                      </w:r>
                    </w:p>
                    <w:p w:rsidR="00EF0B3F" w:rsidRPr="001D44C5" w:rsidRDefault="00EF0B3F" w:rsidP="001D44C5">
                      <w:pPr>
                        <w:pStyle w:val="BookAntiqua10"/>
                      </w:pPr>
                      <w:r>
                        <w:t>  </w:t>
                      </w:r>
                      <w:r w:rsidRPr="00EF0B3F">
                        <w:t>How far we are from this radical discipleship today, when giving even one-tenth of one's income to the support of the Church and her missions is considered “radical,” and tossing out one's contraceptives is unthinkable. </w:t>
                      </w:r>
                      <w:r w:rsidRPr="00EF0B3F">
                        <w:rPr>
                          <w:rFonts w:eastAsiaTheme="majorEastAsia"/>
                        </w:rPr>
                        <w:t> </w:t>
                      </w:r>
                      <w:r w:rsidRPr="00EF0B3F">
                        <w:t>May the Lord help us when the real persecution hits!</w:t>
                      </w: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2C7D49" w:rsidP="00753594">
      <w:r>
        <w:rPr>
          <w:noProof/>
          <w:lang w:val="en-AU" w:eastAsia="en-AU"/>
        </w:rPr>
        <mc:AlternateContent>
          <mc:Choice Requires="wps">
            <w:drawing>
              <wp:anchor distT="0" distB="0" distL="114300" distR="114300" simplePos="0" relativeHeight="251805696" behindDoc="0" locked="0" layoutInCell="1" allowOverlap="1" wp14:anchorId="70CA3E3F" wp14:editId="19C2E9FB">
                <wp:simplePos x="0" y="0"/>
                <wp:positionH relativeFrom="column">
                  <wp:posOffset>5036185</wp:posOffset>
                </wp:positionH>
                <wp:positionV relativeFrom="paragraph">
                  <wp:posOffset>77190</wp:posOffset>
                </wp:positionV>
                <wp:extent cx="2987675" cy="914400"/>
                <wp:effectExtent l="0" t="0" r="22225"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914400"/>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2C7D49">
                              <w:rPr>
                                <w:b/>
                                <w:sz w:val="22"/>
                                <w:szCs w:val="22"/>
                              </w:rPr>
                              <w:t>28</w:t>
                            </w:r>
                            <w:r w:rsidR="00202D69">
                              <w:rPr>
                                <w:b/>
                                <w:sz w:val="22"/>
                                <w:szCs w:val="22"/>
                              </w:rPr>
                              <w:t xml:space="preserve"> (</w:t>
                            </w:r>
                            <w:r w:rsidR="002C7D49">
                              <w:rPr>
                                <w:b/>
                                <w:sz w:val="22"/>
                                <w:szCs w:val="22"/>
                              </w:rPr>
                              <w:t>27</w:t>
                            </w:r>
                            <w:r w:rsidR="00202D69">
                              <w:rPr>
                                <w:b/>
                                <w:sz w:val="22"/>
                                <w:szCs w:val="22"/>
                              </w:rPr>
                              <w:t>):</w:t>
                            </w:r>
                            <w:r w:rsidR="002C7D49">
                              <w:rPr>
                                <w:b/>
                                <w:sz w:val="22"/>
                                <w:szCs w:val="22"/>
                              </w:rPr>
                              <w:t>8-</w:t>
                            </w:r>
                            <w:r w:rsidR="00DC50C2">
                              <w:rPr>
                                <w:b/>
                                <w:sz w:val="22"/>
                                <w:szCs w:val="22"/>
                              </w:rPr>
                              <w:t>9</w:t>
                            </w:r>
                          </w:p>
                          <w:p w:rsidR="002C7D49" w:rsidRDefault="002C7D49" w:rsidP="002C7D49">
                            <w:pPr>
                              <w:pStyle w:val="BookAntiqua10"/>
                              <w:jc w:val="center"/>
                              <w:rPr>
                                <w:noProof/>
                              </w:rPr>
                            </w:pPr>
                            <w:r>
                              <w:rPr>
                                <w:noProof/>
                              </w:rPr>
                              <w:t>The Lord is the strength of his people, a saving refuge for the one he has anointed. Save your people, Lord, and bless your heritage, and govern them for ever.</w:t>
                            </w:r>
                          </w:p>
                          <w:p w:rsidR="00DC50C2" w:rsidRDefault="00DC50C2" w:rsidP="002C7D49">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4" type="#_x0000_t202" style="position:absolute;margin-left:396.55pt;margin-top:6.1pt;width:235.25pt;height:1in;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">
                <v:textbox>
                  <w:txbxContent>
                    <w:p w:rsidR="000A713E" w:rsidRPr="000A713E" w:rsidRDefault="000A713E" w:rsidP="000A713E">
                      <w:pPr>
                        <w:pStyle w:val="BookAntiqua10"/>
                        <w:jc w:val="center"/>
                        <w:rPr>
                          <w:b/>
                          <w:sz w:val="22"/>
                          <w:szCs w:val="22"/>
                        </w:rPr>
                      </w:pPr>
                      <w:r w:rsidRPr="000A713E">
                        <w:rPr>
                          <w:b/>
                          <w:sz w:val="22"/>
                          <w:szCs w:val="22"/>
                        </w:rPr>
                        <w:t xml:space="preserve">Entrance Antiphon ‡ </w:t>
                      </w:r>
                      <w:r w:rsidR="00202D69">
                        <w:rPr>
                          <w:b/>
                          <w:sz w:val="22"/>
                          <w:szCs w:val="22"/>
                        </w:rPr>
                        <w:t xml:space="preserve">Psalm </w:t>
                      </w:r>
                      <w:r w:rsidR="002C7D49">
                        <w:rPr>
                          <w:b/>
                          <w:sz w:val="22"/>
                          <w:szCs w:val="22"/>
                        </w:rPr>
                        <w:t>28</w:t>
                      </w:r>
                      <w:r w:rsidR="00202D69">
                        <w:rPr>
                          <w:b/>
                          <w:sz w:val="22"/>
                          <w:szCs w:val="22"/>
                        </w:rPr>
                        <w:t xml:space="preserve"> (</w:t>
                      </w:r>
                      <w:r w:rsidR="002C7D49">
                        <w:rPr>
                          <w:b/>
                          <w:sz w:val="22"/>
                          <w:szCs w:val="22"/>
                        </w:rPr>
                        <w:t>27</w:t>
                      </w:r>
                      <w:r w:rsidR="00202D69">
                        <w:rPr>
                          <w:b/>
                          <w:sz w:val="22"/>
                          <w:szCs w:val="22"/>
                        </w:rPr>
                        <w:t>):</w:t>
                      </w:r>
                      <w:r w:rsidR="002C7D49">
                        <w:rPr>
                          <w:b/>
                          <w:sz w:val="22"/>
                          <w:szCs w:val="22"/>
                        </w:rPr>
                        <w:t>8-</w:t>
                      </w:r>
                      <w:r w:rsidR="00DC50C2">
                        <w:rPr>
                          <w:b/>
                          <w:sz w:val="22"/>
                          <w:szCs w:val="22"/>
                        </w:rPr>
                        <w:t>9</w:t>
                      </w:r>
                    </w:p>
                    <w:p w:rsidR="002C7D49" w:rsidRDefault="002C7D49" w:rsidP="002C7D49">
                      <w:pPr>
                        <w:pStyle w:val="BookAntiqua10"/>
                        <w:jc w:val="center"/>
                        <w:rPr>
                          <w:noProof/>
                        </w:rPr>
                      </w:pPr>
                      <w:r>
                        <w:rPr>
                          <w:noProof/>
                        </w:rPr>
                        <w:t>The Lord is the strength of his people, a saving refuge for the one he has anointed. Save your people, Lord, and bless your heritage, and govern them for ever.</w:t>
                      </w:r>
                    </w:p>
                    <w:p w:rsidR="00DC50C2" w:rsidRDefault="00DC50C2" w:rsidP="002C7D49">
                      <w:pPr>
                        <w:pStyle w:val="BookAntiqua10"/>
                        <w:jc w:val="center"/>
                        <w:rPr>
                          <w:noProof/>
                        </w:rPr>
                      </w:pPr>
                    </w:p>
                  </w:txbxContent>
                </v:textbox>
              </v:shape>
            </w:pict>
          </mc:Fallback>
        </mc:AlternateContent>
      </w:r>
      <w:r>
        <w:rPr>
          <w:noProof/>
          <w:lang w:val="en-AU" w:eastAsia="en-AU"/>
        </w:rPr>
        <mc:AlternateContent>
          <mc:Choice Requires="wps">
            <w:drawing>
              <wp:anchor distT="0" distB="0" distL="114300" distR="114300" simplePos="0" relativeHeight="251766784" behindDoc="0" locked="0" layoutInCell="1" allowOverlap="1" wp14:anchorId="799E4922" wp14:editId="48689FE0">
                <wp:simplePos x="0" y="0"/>
                <wp:positionH relativeFrom="column">
                  <wp:posOffset>8130259</wp:posOffset>
                </wp:positionH>
                <wp:positionV relativeFrom="paragraph">
                  <wp:posOffset>87823</wp:posOffset>
                </wp:positionV>
                <wp:extent cx="1978321" cy="648586"/>
                <wp:effectExtent l="0" t="0" r="22225" b="1841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8321" cy="648586"/>
                        </a:xfrm>
                        <a:prstGeom prst="rect">
                          <a:avLst/>
                        </a:prstGeom>
                        <a:solidFill>
                          <a:srgbClr val="FFFFFF"/>
                        </a:solidFill>
                        <a:ln w="9525">
                          <a:solidFill>
                            <a:srgbClr val="000000"/>
                          </a:solidFill>
                          <a:miter lim="800000"/>
                          <a:headEnd/>
                          <a:tailEnd/>
                        </a:ln>
                      </wps:spPr>
                      <wps:txbx>
                        <w:txbxContent>
                          <w:p w:rsidR="005A69C2" w:rsidRPr="002C7D49" w:rsidRDefault="002C7D49" w:rsidP="00E41503">
                            <w:pPr>
                              <w:pStyle w:val="BookAntiqua10"/>
                              <w:jc w:val="center"/>
                            </w:pPr>
                            <w:proofErr w:type="gramStart"/>
                            <w:r>
                              <w:rPr>
                                <w:i/>
                              </w:rPr>
                              <w:t xml:space="preserve">Jesus Washing Peter’s Feet, </w:t>
                            </w:r>
                            <w:r w:rsidRPr="002C7D49">
                              <w:t xml:space="preserve">Ford </w:t>
                            </w:r>
                            <w:proofErr w:type="spellStart"/>
                            <w:r w:rsidRPr="002C7D49">
                              <w:t>Madox</w:t>
                            </w:r>
                            <w:proofErr w:type="spellEnd"/>
                            <w:r w:rsidRPr="002C7D49">
                              <w:t xml:space="preserve"> Brown (1852-56), oil on canvas, Tate Gallery, London.</w:t>
                            </w:r>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5" type="#_x0000_t202" style="position:absolute;margin-left:640.2pt;margin-top:6.9pt;width:155.75pt;height:51.0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">
                <v:textbox>
                  <w:txbxContent>
                    <w:p w:rsidR="005A69C2" w:rsidRPr="002C7D49" w:rsidRDefault="002C7D49" w:rsidP="00E41503">
                      <w:pPr>
                        <w:pStyle w:val="BookAntiqua10"/>
                        <w:jc w:val="center"/>
                      </w:pPr>
                      <w:proofErr w:type="gramStart"/>
                      <w:r>
                        <w:rPr>
                          <w:i/>
                        </w:rPr>
                        <w:t xml:space="preserve">Jesus Washing Peter’s Feet, </w:t>
                      </w:r>
                      <w:r w:rsidRPr="002C7D49">
                        <w:t xml:space="preserve">Ford </w:t>
                      </w:r>
                      <w:proofErr w:type="spellStart"/>
                      <w:r w:rsidRPr="002C7D49">
                        <w:t>Madox</w:t>
                      </w:r>
                      <w:proofErr w:type="spellEnd"/>
                      <w:r w:rsidRPr="002C7D49">
                        <w:t xml:space="preserve"> Brown (1852-56), oil on canvas, Tate Gallery, London.</w:t>
                      </w:r>
                      <w:proofErr w:type="gramEnd"/>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846C76" w:rsidP="00753594">
      <w:r>
        <w:rPr>
          <w:noProof/>
          <w:lang w:val="en-AU" w:eastAsia="en-AU"/>
        </w:rPr>
        <mc:AlternateContent>
          <mc:Choice Requires="wps">
            <w:drawing>
              <wp:anchor distT="0" distB="0" distL="114300" distR="114300" simplePos="0" relativeHeight="251784192" behindDoc="0" locked="0" layoutInCell="1" allowOverlap="1" wp14:anchorId="5DB521A4" wp14:editId="08D8736A">
                <wp:simplePos x="0" y="0"/>
                <wp:positionH relativeFrom="column">
                  <wp:posOffset>5036185</wp:posOffset>
                </wp:positionH>
                <wp:positionV relativeFrom="paragraph">
                  <wp:posOffset>168453</wp:posOffset>
                </wp:positionV>
                <wp:extent cx="5114925" cy="1041828"/>
                <wp:effectExtent l="0" t="0" r="28575" b="254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4925" cy="1041828"/>
                        </a:xfrm>
                        <a:prstGeom prst="rect">
                          <a:avLst/>
                        </a:prstGeom>
                        <a:solidFill>
                          <a:srgbClr val="FFFFFF"/>
                        </a:solidFill>
                        <a:ln w="9525">
                          <a:solidFill>
                            <a:schemeClr val="tx1"/>
                          </a:solidFill>
                          <a:miter lim="800000"/>
                          <a:headEnd/>
                          <a:tailEnd/>
                        </a:ln>
                      </wps:spPr>
                      <wps:txb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921371">
                              <w:rPr>
                                <w:b/>
                                <w:sz w:val="22"/>
                                <w:szCs w:val="22"/>
                              </w:rPr>
                              <w:t>Zechariah</w:t>
                            </w:r>
                            <w:proofErr w:type="gramEnd"/>
                            <w:r w:rsidR="00921371">
                              <w:rPr>
                                <w:b/>
                                <w:sz w:val="22"/>
                                <w:szCs w:val="22"/>
                              </w:rPr>
                              <w:t xml:space="preserve"> 12:10-11, 13:1</w:t>
                            </w:r>
                          </w:p>
                          <w:p w:rsidR="00921371" w:rsidRDefault="00921371" w:rsidP="00921371">
                            <w:pPr>
                              <w:pStyle w:val="BookAntiqua10"/>
                              <w:rPr>
                                <w:i/>
                              </w:rPr>
                            </w:pPr>
                            <w:r w:rsidRPr="00921371">
                              <w:rPr>
                                <w:i/>
                              </w:rPr>
                              <w:t xml:space="preserve">They will look on the one whom they have pierced. </w:t>
                            </w:r>
                          </w:p>
                          <w:p w:rsidR="00921371" w:rsidRPr="00921371" w:rsidRDefault="00921371" w:rsidP="00921371">
                            <w:pPr>
                              <w:pStyle w:val="BookAntiqua10"/>
                              <w:rPr>
                                <w:i/>
                              </w:rPr>
                            </w:pPr>
                            <w:r>
                              <w:t>  </w:t>
                            </w:r>
                            <w:r w:rsidRPr="00053990">
                              <w:t>It is the Lord who speaks: ‘Over the House of David and the citizens of Jerusalem I will pour out a spirit of kindness and prayer. They will look on the one whom they have pierced; they will mourn for him as for an only son, and weep for him as people weep for a first- born child.</w:t>
                            </w:r>
                          </w:p>
                          <w:p w:rsidR="00712DD2" w:rsidRPr="00712DD2" w:rsidRDefault="00712DD2" w:rsidP="00712DD2">
                            <w:pPr>
                              <w:pStyle w:val="BookAntiqua10"/>
                              <w:rPr>
                                <w:i/>
                              </w:rPr>
                            </w:pPr>
                          </w:p>
                          <w:p w:rsidR="0042334A" w:rsidRPr="0042334A" w:rsidRDefault="0042334A" w:rsidP="0042334A">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6.55pt;margin-top:13.25pt;width:402.75pt;height:82.0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" strokecolor="black [3213]">
                <v:textbox>
                  <w:txbxContent>
                    <w:p w:rsidR="0050446C" w:rsidRPr="0050446C" w:rsidRDefault="00453D05" w:rsidP="0050446C">
                      <w:pPr>
                        <w:pStyle w:val="BookAntiqua10"/>
                        <w:rPr>
                          <w:i/>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921371">
                        <w:rPr>
                          <w:b/>
                          <w:sz w:val="22"/>
                          <w:szCs w:val="22"/>
                        </w:rPr>
                        <w:t>Zechariah</w:t>
                      </w:r>
                      <w:proofErr w:type="gramEnd"/>
                      <w:r w:rsidR="00921371">
                        <w:rPr>
                          <w:b/>
                          <w:sz w:val="22"/>
                          <w:szCs w:val="22"/>
                        </w:rPr>
                        <w:t xml:space="preserve"> 12:10-11, 13:1</w:t>
                      </w:r>
                    </w:p>
                    <w:p w:rsidR="00921371" w:rsidRDefault="00921371" w:rsidP="00921371">
                      <w:pPr>
                        <w:pStyle w:val="BookAntiqua10"/>
                        <w:rPr>
                          <w:i/>
                        </w:rPr>
                      </w:pPr>
                      <w:r w:rsidRPr="00921371">
                        <w:rPr>
                          <w:i/>
                        </w:rPr>
                        <w:t xml:space="preserve">They will look on the one whom they have pierced. </w:t>
                      </w:r>
                    </w:p>
                    <w:p w:rsidR="00921371" w:rsidRPr="00921371" w:rsidRDefault="00921371" w:rsidP="00921371">
                      <w:pPr>
                        <w:pStyle w:val="BookAntiqua10"/>
                        <w:rPr>
                          <w:i/>
                        </w:rPr>
                      </w:pPr>
                      <w:r>
                        <w:t>  </w:t>
                      </w:r>
                      <w:r w:rsidRPr="00053990">
                        <w:t>It is the Lord who speaks: ‘Over the House of David and the citizens of Jerusalem I will pour out a spirit of kindness and prayer. They will look on the one whom they have pierced; they will mourn for him as for an only son, and weep for him as people weep for a first- born child.</w:t>
                      </w:r>
                    </w:p>
                    <w:p w:rsidR="00712DD2" w:rsidRPr="00712DD2" w:rsidRDefault="00712DD2" w:rsidP="00712DD2">
                      <w:pPr>
                        <w:pStyle w:val="BookAntiqua10"/>
                        <w:rPr>
                          <w:i/>
                        </w:rPr>
                      </w:pPr>
                    </w:p>
                    <w:p w:rsidR="0042334A" w:rsidRPr="0042334A" w:rsidRDefault="0042334A" w:rsidP="0042334A">
                      <w:pPr>
                        <w:pStyle w:val="BookAntiqua10"/>
                        <w:rPr>
                          <w:i/>
                        </w:rPr>
                      </w:pPr>
                    </w:p>
                  </w:txbxContent>
                </v:textbox>
              </v:shape>
            </w:pict>
          </mc:Fallback>
        </mc:AlternateContent>
      </w:r>
    </w:p>
    <w:p w:rsidR="00F46B2E" w:rsidRDefault="00E171D6"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3A708FFC" wp14:editId="0B509170">
                <wp:simplePos x="0" y="0"/>
                <wp:positionH relativeFrom="column">
                  <wp:posOffset>4959985</wp:posOffset>
                </wp:positionH>
                <wp:positionV relativeFrom="paragraph">
                  <wp:posOffset>-671830</wp:posOffset>
                </wp:positionV>
                <wp:extent cx="5210175" cy="3724275"/>
                <wp:effectExtent l="0" t="0" r="28575"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0175" cy="3724275"/>
                        </a:xfrm>
                        <a:prstGeom prst="rect">
                          <a:avLst/>
                        </a:prstGeom>
                        <a:solidFill>
                          <a:srgbClr val="FFFFFF"/>
                        </a:solidFill>
                        <a:ln w="9525">
                          <a:solidFill>
                            <a:srgbClr val="000000"/>
                          </a:solidFill>
                          <a:miter lim="800000"/>
                          <a:headEnd/>
                          <a:tailEnd/>
                        </a:ln>
                      </wps:spPr>
                      <wps:txbx>
                        <w:txbxContent>
                          <w:p w:rsidR="00E171D6" w:rsidRDefault="00E171D6" w:rsidP="00E171D6">
                            <w:pPr>
                              <w:pStyle w:val="BookAntiqua10"/>
                            </w:pPr>
                            <w:bookmarkStart w:id="2" w:name="_Toc387237486"/>
                            <w:bookmarkStart w:id="3" w:name="_Toc395212069"/>
                          </w:p>
                          <w:p w:rsidR="00E171D6" w:rsidRDefault="00E171D6" w:rsidP="00E171D6">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w:t>
                            </w:r>
                            <w:r w:rsidR="00921371">
                              <w:rPr>
                                <w:b/>
                                <w:sz w:val="22"/>
                                <w:szCs w:val="22"/>
                              </w:rPr>
                              <w:t>John</w:t>
                            </w:r>
                            <w:proofErr w:type="gramEnd"/>
                            <w:r w:rsidR="00921371">
                              <w:rPr>
                                <w:b/>
                                <w:sz w:val="22"/>
                                <w:szCs w:val="22"/>
                              </w:rPr>
                              <w:t xml:space="preserve"> 10:27</w:t>
                            </w:r>
                          </w:p>
                          <w:p w:rsidR="00E171D6" w:rsidRDefault="00E171D6" w:rsidP="00E171D6">
                            <w:pPr>
                              <w:pStyle w:val="BookAntiqua10"/>
                              <w:jc w:val="center"/>
                              <w:rPr>
                                <w:b/>
                                <w:sz w:val="22"/>
                                <w:szCs w:val="22"/>
                              </w:rPr>
                            </w:pPr>
                            <w:r>
                              <w:rPr>
                                <w:b/>
                                <w:sz w:val="22"/>
                                <w:szCs w:val="22"/>
                              </w:rPr>
                              <w:t>Alleluia, alleluia!</w:t>
                            </w:r>
                          </w:p>
                          <w:p w:rsidR="00E171D6" w:rsidRDefault="00921371" w:rsidP="00E171D6">
                            <w:pPr>
                              <w:pStyle w:val="BookAntiqua10"/>
                              <w:jc w:val="center"/>
                              <w:rPr>
                                <w:b/>
                                <w:sz w:val="22"/>
                                <w:szCs w:val="22"/>
                              </w:rPr>
                            </w:pPr>
                            <w:r w:rsidRPr="00053990">
                              <w:t xml:space="preserve">My sheep listen to my voice, says the Lord; </w:t>
                            </w:r>
                            <w:r w:rsidRPr="00053990">
                              <w:br/>
                              <w:t xml:space="preserve">I know them, and they follow me. </w:t>
                            </w:r>
                            <w:r w:rsidRPr="00053990">
                              <w:br/>
                            </w:r>
                            <w:r w:rsidR="00E171D6" w:rsidRPr="00795397">
                              <w:rPr>
                                <w:b/>
                                <w:sz w:val="22"/>
                                <w:szCs w:val="22"/>
                              </w:rPr>
                              <w:t>Alleluia!</w:t>
                            </w:r>
                          </w:p>
                          <w:p w:rsidR="00E171D6" w:rsidRPr="00FF1991" w:rsidRDefault="00E171D6" w:rsidP="00E171D6">
                            <w:pPr>
                              <w:pStyle w:val="BookAntiqua10"/>
                              <w:rPr>
                                <w:vertAlign w:val="subscript"/>
                              </w:rPr>
                            </w:pP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921371">
                              <w:rPr>
                                <w:b/>
                                <w:sz w:val="22"/>
                                <w:szCs w:val="22"/>
                              </w:rPr>
                              <w:t>9:18-24</w:t>
                            </w:r>
                          </w:p>
                          <w:p w:rsidR="00921371" w:rsidRPr="00921371" w:rsidRDefault="00921371" w:rsidP="00921371">
                            <w:pPr>
                              <w:pStyle w:val="BookAntiqua10"/>
                              <w:rPr>
                                <w:i/>
                              </w:rPr>
                            </w:pPr>
                            <w:r w:rsidRPr="00921371">
                              <w:rPr>
                                <w:i/>
                              </w:rPr>
                              <w:t xml:space="preserve">You are the Messiah sent by God. It is necessary for the Son of Man to suffer much. </w:t>
                            </w:r>
                          </w:p>
                          <w:p w:rsidR="00921371" w:rsidRPr="00675007" w:rsidRDefault="00675007" w:rsidP="00675007">
                            <w:pPr>
                              <w:pStyle w:val="BookAntiqua10"/>
                            </w:pPr>
                            <w:r>
                              <w:t>  </w:t>
                            </w:r>
                            <w:r w:rsidR="00921371" w:rsidRPr="00675007">
                              <w:t xml:space="preserve">One day when Jesus was praying alone in the presence of his disciples he put this question to them, ‘Who do the crowds say I am?’ And they answered, ‘John the Baptist; others Elijah; and others say one of the ancient prophets come back to life.’ ‘But </w:t>
                            </w:r>
                            <w:proofErr w:type="gramStart"/>
                            <w:r w:rsidR="00921371" w:rsidRPr="00675007">
                              <w:t>you,’ he said, ‘who do you</w:t>
                            </w:r>
                            <w:proofErr w:type="gramEnd"/>
                            <w:r w:rsidR="00921371" w:rsidRPr="00675007">
                              <w:t xml:space="preserve"> say I am?’ It was Peter who spoke up. ‘The Christ of God,’ he said. But he gave them strict orders not to tell anyone anything about this. </w:t>
                            </w:r>
                          </w:p>
                          <w:p w:rsidR="00921371" w:rsidRPr="00675007" w:rsidRDefault="00675007" w:rsidP="00675007">
                            <w:pPr>
                              <w:pStyle w:val="BookAntiqua10"/>
                            </w:pPr>
                            <w:r>
                              <w:t>  </w:t>
                            </w:r>
                            <w:r w:rsidR="00921371" w:rsidRPr="00675007">
                              <w:t xml:space="preserve">‘The Son of Man’, he said, ‘is destined to suffer grievously, to be rejected by the elders and chief priests and scribes and to be put to death, and to be raised up on the third day.’ </w:t>
                            </w:r>
                          </w:p>
                          <w:p w:rsidR="00921371" w:rsidRPr="00675007" w:rsidRDefault="00675007" w:rsidP="00675007">
                            <w:pPr>
                              <w:pStyle w:val="BookAntiqua10"/>
                            </w:pPr>
                            <w:r>
                              <w:t>  </w:t>
                            </w:r>
                            <w:r w:rsidR="00921371" w:rsidRPr="00675007">
                              <w:t>Then to all he said, ‘If anyone wants to be a follower of mine, let him renounce himself and take up his cross every day and follow me. For anyone who wants to save his life will lose it; but anyone who loses his life for my sake, that man will save it.’</w:t>
                            </w:r>
                          </w:p>
                          <w:p w:rsidR="002128CA" w:rsidRPr="00053990" w:rsidRDefault="002128CA" w:rsidP="002128CA">
                            <w:pPr>
                              <w:pStyle w:val="BookAntiqua10"/>
                            </w:pPr>
                          </w:p>
                          <w:p w:rsidR="00E171D6" w:rsidRPr="00FF1991" w:rsidRDefault="00E171D6" w:rsidP="00E171D6">
                            <w:pPr>
                              <w:pStyle w:val="BookAntiqua10"/>
                              <w:rPr>
                                <w:i/>
                              </w:rPr>
                            </w:pPr>
                            <w:proofErr w:type="gramStart"/>
                            <w:r w:rsidRPr="00FF1991">
                              <w:rPr>
                                <w:i/>
                              </w:rPr>
                              <w:t>The Gospel of the Lord.</w:t>
                            </w:r>
                            <w:proofErr w:type="gramEnd"/>
                          </w:p>
                          <w:p w:rsidR="00445E30" w:rsidRDefault="00E171D6" w:rsidP="00A4464D">
                            <w:pPr>
                              <w:pStyle w:val="BookAntiqua10"/>
                            </w:pPr>
                            <w:r w:rsidRPr="00FF1991">
                              <w:rPr>
                                <w:b/>
                              </w:rPr>
                              <w:t>Praise to you, Lord Jesus Christ!</w:t>
                            </w:r>
                          </w:p>
                          <w:bookmarkEnd w:id="2"/>
                          <w:bookmarkEnd w:i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90.55pt;margin-top:-52.9pt;width:410.25pt;height:29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">
                <v:textbox>
                  <w:txbxContent>
                    <w:p w:rsidR="00E171D6" w:rsidRDefault="00E171D6" w:rsidP="00E171D6">
                      <w:pPr>
                        <w:pStyle w:val="BookAntiqua10"/>
                      </w:pPr>
                      <w:bookmarkStart w:id="4" w:name="_Toc387237486"/>
                      <w:bookmarkStart w:id="5" w:name="_Toc395212069"/>
                    </w:p>
                    <w:p w:rsidR="00E171D6" w:rsidRDefault="00E171D6" w:rsidP="00E171D6">
                      <w:pPr>
                        <w:pStyle w:val="BookAntiqua10"/>
                        <w:jc w:val="center"/>
                        <w:rPr>
                          <w:b/>
                          <w:sz w:val="22"/>
                          <w:szCs w:val="22"/>
                        </w:rPr>
                      </w:pPr>
                      <w:r>
                        <w:rPr>
                          <w:b/>
                          <w:sz w:val="22"/>
                          <w:szCs w:val="22"/>
                        </w:rPr>
                        <w:t>Gospel Acclamation   </w:t>
                      </w:r>
                      <w:proofErr w:type="gramStart"/>
                      <w:r w:rsidRPr="00BB7FC5">
                        <w:rPr>
                          <w:b/>
                          <w:sz w:val="22"/>
                          <w:szCs w:val="22"/>
                        </w:rPr>
                        <w:t>‡</w:t>
                      </w:r>
                      <w:r>
                        <w:rPr>
                          <w:b/>
                          <w:sz w:val="22"/>
                          <w:szCs w:val="22"/>
                        </w:rPr>
                        <w:t xml:space="preserve">  </w:t>
                      </w:r>
                      <w:r w:rsidR="00921371">
                        <w:rPr>
                          <w:b/>
                          <w:sz w:val="22"/>
                          <w:szCs w:val="22"/>
                        </w:rPr>
                        <w:t>John</w:t>
                      </w:r>
                      <w:proofErr w:type="gramEnd"/>
                      <w:r w:rsidR="00921371">
                        <w:rPr>
                          <w:b/>
                          <w:sz w:val="22"/>
                          <w:szCs w:val="22"/>
                        </w:rPr>
                        <w:t xml:space="preserve"> 10:27</w:t>
                      </w:r>
                    </w:p>
                    <w:p w:rsidR="00E171D6" w:rsidRDefault="00E171D6" w:rsidP="00E171D6">
                      <w:pPr>
                        <w:pStyle w:val="BookAntiqua10"/>
                        <w:jc w:val="center"/>
                        <w:rPr>
                          <w:b/>
                          <w:sz w:val="22"/>
                          <w:szCs w:val="22"/>
                        </w:rPr>
                      </w:pPr>
                      <w:r>
                        <w:rPr>
                          <w:b/>
                          <w:sz w:val="22"/>
                          <w:szCs w:val="22"/>
                        </w:rPr>
                        <w:t>Alleluia, alleluia!</w:t>
                      </w:r>
                    </w:p>
                    <w:p w:rsidR="00E171D6" w:rsidRDefault="00921371" w:rsidP="00E171D6">
                      <w:pPr>
                        <w:pStyle w:val="BookAntiqua10"/>
                        <w:jc w:val="center"/>
                        <w:rPr>
                          <w:b/>
                          <w:sz w:val="22"/>
                          <w:szCs w:val="22"/>
                        </w:rPr>
                      </w:pPr>
                      <w:r w:rsidRPr="00053990">
                        <w:t xml:space="preserve">My sheep listen to my voice, says the Lord; </w:t>
                      </w:r>
                      <w:r w:rsidRPr="00053990">
                        <w:br/>
                        <w:t xml:space="preserve">I know them, and they follow me. </w:t>
                      </w:r>
                      <w:r w:rsidRPr="00053990">
                        <w:br/>
                      </w:r>
                      <w:r w:rsidR="00E171D6" w:rsidRPr="00795397">
                        <w:rPr>
                          <w:b/>
                          <w:sz w:val="22"/>
                          <w:szCs w:val="22"/>
                        </w:rPr>
                        <w:t>Alleluia!</w:t>
                      </w:r>
                    </w:p>
                    <w:p w:rsidR="00E171D6" w:rsidRPr="00FF1991" w:rsidRDefault="00E171D6" w:rsidP="00E171D6">
                      <w:pPr>
                        <w:pStyle w:val="BookAntiqua10"/>
                        <w:rPr>
                          <w:vertAlign w:val="subscript"/>
                        </w:rPr>
                      </w:pP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921371">
                        <w:rPr>
                          <w:b/>
                          <w:sz w:val="22"/>
                          <w:szCs w:val="22"/>
                        </w:rPr>
                        <w:t>9:18-24</w:t>
                      </w:r>
                    </w:p>
                    <w:p w:rsidR="00921371" w:rsidRPr="00921371" w:rsidRDefault="00921371" w:rsidP="00921371">
                      <w:pPr>
                        <w:pStyle w:val="BookAntiqua10"/>
                        <w:rPr>
                          <w:i/>
                        </w:rPr>
                      </w:pPr>
                      <w:r w:rsidRPr="00921371">
                        <w:rPr>
                          <w:i/>
                        </w:rPr>
                        <w:t xml:space="preserve">You are the Messiah sent by God. It is necessary for the Son of Man to suffer much. </w:t>
                      </w:r>
                    </w:p>
                    <w:p w:rsidR="00921371" w:rsidRPr="00675007" w:rsidRDefault="00675007" w:rsidP="00675007">
                      <w:pPr>
                        <w:pStyle w:val="BookAntiqua10"/>
                      </w:pPr>
                      <w:r>
                        <w:t>  </w:t>
                      </w:r>
                      <w:r w:rsidR="00921371" w:rsidRPr="00675007">
                        <w:t xml:space="preserve">One day when Jesus was praying alone in the presence of his disciples he put this question to them, ‘Who do the crowds say I am?’ And they answered, ‘John the Baptist; others Elijah; and others say one of the ancient prophets come back to life.’ ‘But </w:t>
                      </w:r>
                      <w:proofErr w:type="gramStart"/>
                      <w:r w:rsidR="00921371" w:rsidRPr="00675007">
                        <w:t>you,’ he said, ‘who do you</w:t>
                      </w:r>
                      <w:proofErr w:type="gramEnd"/>
                      <w:r w:rsidR="00921371" w:rsidRPr="00675007">
                        <w:t xml:space="preserve"> say I am?’ It was Peter who spoke up. ‘The Christ of God,’ he said. But he gave them strict orders not to tell anyone anything about this. </w:t>
                      </w:r>
                    </w:p>
                    <w:p w:rsidR="00921371" w:rsidRPr="00675007" w:rsidRDefault="00675007" w:rsidP="00675007">
                      <w:pPr>
                        <w:pStyle w:val="BookAntiqua10"/>
                      </w:pPr>
                      <w:r>
                        <w:t>  </w:t>
                      </w:r>
                      <w:r w:rsidR="00921371" w:rsidRPr="00675007">
                        <w:t xml:space="preserve">‘The Son of Man’, he said, ‘is destined to suffer grievously, to be rejected by the elders and chief priests and scribes and to be put to death, and to be raised up on the third day.’ </w:t>
                      </w:r>
                    </w:p>
                    <w:p w:rsidR="00921371" w:rsidRPr="00675007" w:rsidRDefault="00675007" w:rsidP="00675007">
                      <w:pPr>
                        <w:pStyle w:val="BookAntiqua10"/>
                      </w:pPr>
                      <w:r>
                        <w:t>  </w:t>
                      </w:r>
                      <w:r w:rsidR="00921371" w:rsidRPr="00675007">
                        <w:t>Then to all he said, ‘If anyone wants to be a follower of mine, let him renounce himself and take up his cross every day and follow me. For anyone who wants to save his life will lose it; but anyone who loses his life for my sake, that man will save it.’</w:t>
                      </w:r>
                    </w:p>
                    <w:p w:rsidR="002128CA" w:rsidRPr="00053990" w:rsidRDefault="002128CA" w:rsidP="002128CA">
                      <w:pPr>
                        <w:pStyle w:val="BookAntiqua10"/>
                      </w:pPr>
                    </w:p>
                    <w:p w:rsidR="00E171D6" w:rsidRPr="00FF1991" w:rsidRDefault="00E171D6" w:rsidP="00E171D6">
                      <w:pPr>
                        <w:pStyle w:val="BookAntiqua10"/>
                        <w:rPr>
                          <w:i/>
                        </w:rPr>
                      </w:pPr>
                      <w:proofErr w:type="gramStart"/>
                      <w:r w:rsidRPr="00FF1991">
                        <w:rPr>
                          <w:i/>
                        </w:rPr>
                        <w:t>The Gospel of the Lord.</w:t>
                      </w:r>
                      <w:proofErr w:type="gramEnd"/>
                    </w:p>
                    <w:p w:rsidR="00445E30" w:rsidRDefault="00E171D6" w:rsidP="00A4464D">
                      <w:pPr>
                        <w:pStyle w:val="BookAntiqua10"/>
                      </w:pPr>
                      <w:r w:rsidRPr="00FF1991">
                        <w:rPr>
                          <w:b/>
                        </w:rPr>
                        <w:t>Praise to you, Lord Jesus Christ!</w:t>
                      </w:r>
                    </w:p>
                    <w:bookmarkEnd w:id="4"/>
                    <w:bookmarkEnd w:id="5"/>
                  </w:txbxContent>
                </v:textbox>
              </v:shape>
            </w:pict>
          </mc:Fallback>
        </mc:AlternateContent>
      </w:r>
      <w:r>
        <w:rPr>
          <w:noProof/>
          <w:lang w:val="en-AU" w:eastAsia="en-AU"/>
        </w:rPr>
        <mc:AlternateContent>
          <mc:Choice Requires="wps">
            <w:drawing>
              <wp:anchor distT="0" distB="0" distL="114300" distR="114300" simplePos="0" relativeHeight="251748352" behindDoc="0" locked="0" layoutInCell="1" allowOverlap="1" wp14:anchorId="76C81DD3" wp14:editId="762D144C">
                <wp:simplePos x="0" y="0"/>
                <wp:positionH relativeFrom="column">
                  <wp:posOffset>4007485</wp:posOffset>
                </wp:positionH>
                <wp:positionV relativeFrom="paragraph">
                  <wp:posOffset>-700405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315.55pt;margin-top:-55.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Cr0IgIAACIEAAAOAAAAZHJzL2Uyb0RvYy54bWysU9tu2zAMfR+wfxD0vjh2k64x4hRdugwD&#10;ugvQ7gMYWY6FSaInKbGzry8lp1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A4464D">
        <w:rPr>
          <w:noProof/>
          <w:lang w:val="en-AU" w:eastAsia="en-AU"/>
        </w:rPr>
        <mc:AlternateContent>
          <mc:Choice Requires="wps">
            <w:drawing>
              <wp:anchor distT="0" distB="0" distL="114300" distR="114300" simplePos="0" relativeHeight="251750400" behindDoc="0" locked="0" layoutInCell="1" allowOverlap="1" wp14:anchorId="395ECCA7" wp14:editId="04DDEA3A">
                <wp:simplePos x="0" y="0"/>
                <wp:positionH relativeFrom="column">
                  <wp:posOffset>9693910</wp:posOffset>
                </wp:positionH>
                <wp:positionV relativeFrom="paragraph">
                  <wp:posOffset>-661035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763.3pt;margin-top:-52.0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" stroked="f">
                <v:textbox>
                  <w:txbxContent>
                    <w:p w:rsidR="001C37D2" w:rsidRDefault="001C37D2" w:rsidP="00A34F73">
                      <w:pPr>
                        <w:pStyle w:val="BookAntiqua10"/>
                      </w:pPr>
                      <w:r>
                        <w:t>Page 3</w:t>
                      </w:r>
                    </w:p>
                  </w:txbxContent>
                </v:textbox>
              </v:shape>
            </w:pict>
          </mc:Fallback>
        </mc:AlternateContent>
      </w:r>
      <w:r w:rsidR="00543A6D">
        <w:rPr>
          <w:noProof/>
          <w:lang w:val="en-AU" w:eastAsia="en-AU"/>
        </w:rPr>
        <mc:AlternateContent>
          <mc:Choice Requires="wps">
            <w:drawing>
              <wp:anchor distT="0" distB="0" distL="114300" distR="114300" simplePos="0" relativeHeight="251653120" behindDoc="0" locked="0" layoutInCell="1" allowOverlap="1" wp14:anchorId="506F7874" wp14:editId="5F6CDB9F">
                <wp:simplePos x="0" y="0"/>
                <wp:positionH relativeFrom="column">
                  <wp:posOffset>-145415</wp:posOffset>
                </wp:positionH>
                <wp:positionV relativeFrom="paragraph">
                  <wp:posOffset>-700405</wp:posOffset>
                </wp:positionV>
                <wp:extent cx="4838700" cy="723900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239000"/>
                        </a:xfrm>
                        <a:prstGeom prst="rect">
                          <a:avLst/>
                        </a:prstGeom>
                        <a:solidFill>
                          <a:srgbClr val="FFFFFF"/>
                        </a:solidFill>
                        <a:ln w="9525">
                          <a:solidFill>
                            <a:srgbClr val="000000"/>
                          </a:solidFill>
                          <a:miter lim="800000"/>
                          <a:headEnd/>
                          <a:tailEnd/>
                        </a:ln>
                      </wps:spPr>
                      <wps:txbx>
                        <w:txbxContent>
                          <w:p w:rsidR="00E171D6" w:rsidRDefault="00E171D6" w:rsidP="00712DD2">
                            <w:pPr>
                              <w:pStyle w:val="BookAntiqua10"/>
                            </w:pPr>
                          </w:p>
                          <w:p w:rsidR="00921371" w:rsidRPr="00053990" w:rsidRDefault="00921371" w:rsidP="00921371">
                            <w:pPr>
                              <w:pStyle w:val="BookAntiqua10"/>
                            </w:pPr>
                            <w:r>
                              <w:t>  </w:t>
                            </w:r>
                            <w:r w:rsidRPr="00053990">
                              <w:t xml:space="preserve">When that day comes, there will be great mourning in Judah, like the mourning of </w:t>
                            </w:r>
                            <w:proofErr w:type="spellStart"/>
                            <w:r w:rsidRPr="00053990">
                              <w:t>Hadad-rimmon</w:t>
                            </w:r>
                            <w:proofErr w:type="spellEnd"/>
                            <w:r w:rsidRPr="00053990">
                              <w:t xml:space="preserve"> in the plain of Megiddo. </w:t>
                            </w:r>
                          </w:p>
                          <w:p w:rsidR="00921371" w:rsidRPr="00053990" w:rsidRDefault="00921371" w:rsidP="00921371">
                            <w:pPr>
                              <w:pStyle w:val="BookAntiqua10"/>
                            </w:pPr>
                            <w:r>
                              <w:t>  </w:t>
                            </w:r>
                            <w:r w:rsidRPr="00053990">
                              <w:t>When that day comes, a fountain will be opened for the House of David and the citizens of Jerusalem, for sin and impurity.’</w:t>
                            </w:r>
                          </w:p>
                          <w:p w:rsidR="00E171D6" w:rsidRPr="00265B15" w:rsidRDefault="00E171D6" w:rsidP="00E171D6">
                            <w:pPr>
                              <w:pStyle w:val="BookAntiqua10"/>
                              <w:rPr>
                                <w:i/>
                              </w:rPr>
                            </w:pPr>
                            <w:proofErr w:type="gramStart"/>
                            <w:r w:rsidRPr="00265B15">
                              <w:rPr>
                                <w:i/>
                              </w:rPr>
                              <w:t>The word of the Lord.</w:t>
                            </w:r>
                            <w:proofErr w:type="gramEnd"/>
                          </w:p>
                          <w:p w:rsidR="00E171D6" w:rsidRDefault="00E171D6" w:rsidP="00E171D6">
                            <w:pPr>
                              <w:pStyle w:val="BookAntiqua10"/>
                              <w:rPr>
                                <w:b/>
                              </w:rPr>
                            </w:pPr>
                            <w:r w:rsidRPr="00265B15">
                              <w:rPr>
                                <w:b/>
                              </w:rPr>
                              <w:t>Thanks be to God</w:t>
                            </w:r>
                          </w:p>
                          <w:p w:rsidR="00E171D6" w:rsidRDefault="00E171D6"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921371">
                              <w:rPr>
                                <w:b/>
                                <w:bCs/>
                                <w:sz w:val="22"/>
                                <w:szCs w:val="22"/>
                              </w:rPr>
                              <w:t>62:2-6, 8-9</w:t>
                            </w:r>
                          </w:p>
                          <w:p w:rsidR="00921371" w:rsidRPr="00053990" w:rsidRDefault="00B75664" w:rsidP="00921371">
                            <w:pPr>
                              <w:pStyle w:val="Response"/>
                            </w:pPr>
                            <w:r w:rsidRPr="00E41503">
                              <w:rPr>
                                <w:rStyle w:val="BookAntiqua10Char"/>
                                <w:i w:val="0"/>
                                <w:sz w:val="22"/>
                                <w:szCs w:val="22"/>
                              </w:rPr>
                              <w:t>R.</w:t>
                            </w:r>
                            <w:r w:rsidR="00CC62A0" w:rsidRPr="00E41503">
                              <w:rPr>
                                <w:rStyle w:val="BookAntiqua10Char"/>
                                <w:i w:val="0"/>
                                <w:sz w:val="22"/>
                                <w:szCs w:val="22"/>
                              </w:rPr>
                              <w:t> </w:t>
                            </w:r>
                            <w:r w:rsidRPr="00E41503">
                              <w:rPr>
                                <w:rStyle w:val="BookAntiqua10Char"/>
                                <w:i w:val="0"/>
                                <w:sz w:val="22"/>
                                <w:szCs w:val="22"/>
                              </w:rPr>
                              <w:t xml:space="preserve"> </w:t>
                            </w:r>
                            <w:r w:rsidR="00921371" w:rsidRPr="00921371">
                              <w:rPr>
                                <w:rStyle w:val="BookAntiqua10Char"/>
                                <w:i w:val="0"/>
                                <w:sz w:val="22"/>
                                <w:szCs w:val="22"/>
                              </w:rPr>
                              <w:t>My soul is thirsting for you, O Lord my God.</w:t>
                            </w:r>
                          </w:p>
                          <w:p w:rsidR="00921371" w:rsidRPr="00921371" w:rsidRDefault="00921371" w:rsidP="00AC10CA">
                            <w:pPr>
                              <w:pStyle w:val="BookAntiqua10"/>
                              <w:rPr>
                                <w:sz w:val="16"/>
                                <w:szCs w:val="16"/>
                              </w:rPr>
                            </w:pPr>
                          </w:p>
                          <w:p w:rsidR="00AC10CA" w:rsidRPr="00DF36A7" w:rsidRDefault="00921371" w:rsidP="00AC10CA">
                            <w:pPr>
                              <w:pStyle w:val="BookAntiqua10"/>
                            </w:pPr>
                            <w:r w:rsidRPr="00921371">
                              <w:t xml:space="preserve">O God, you are my God, for you I long; </w:t>
                            </w:r>
                            <w:r w:rsidRPr="00921371">
                              <w:br/>
                            </w:r>
                            <w:r>
                              <w:t>  </w:t>
                            </w:r>
                            <w:r w:rsidRPr="00921371">
                              <w:t xml:space="preserve">for you my soul </w:t>
                            </w:r>
                            <w:proofErr w:type="gramStart"/>
                            <w:r w:rsidRPr="00921371">
                              <w:t>is</w:t>
                            </w:r>
                            <w:proofErr w:type="gramEnd"/>
                            <w:r w:rsidRPr="00921371">
                              <w:t xml:space="preserve"> thirsting. </w:t>
                            </w:r>
                            <w:r w:rsidRPr="00921371">
                              <w:br/>
                              <w:t xml:space="preserve">My body pines for you </w:t>
                            </w:r>
                            <w:r w:rsidRPr="00921371">
                              <w:br/>
                            </w:r>
                            <w:r>
                              <w:t>  </w:t>
                            </w:r>
                            <w:r w:rsidRPr="00921371">
                              <w:t xml:space="preserve">like a dry, weary land without water. </w:t>
                            </w:r>
                            <w:r>
                              <w:t>   </w:t>
                            </w:r>
                            <w:r w:rsidR="00AC10CA" w:rsidRPr="005B668B">
                              <w:rPr>
                                <w:b/>
                                <w:i/>
                                <w:sz w:val="22"/>
                                <w:szCs w:val="22"/>
                              </w:rPr>
                              <w:t>R.</w:t>
                            </w:r>
                          </w:p>
                          <w:p w:rsidR="00AC10CA" w:rsidRDefault="00AC10CA" w:rsidP="00AC10CA">
                            <w:pPr>
                              <w:pStyle w:val="BookAntiqua10"/>
                            </w:pPr>
                          </w:p>
                          <w:p w:rsidR="00AC10CA" w:rsidRPr="00DF36A7" w:rsidRDefault="00921371" w:rsidP="00AC10CA">
                            <w:pPr>
                              <w:pStyle w:val="BookAntiqua10"/>
                            </w:pPr>
                            <w:r w:rsidRPr="00053990">
                              <w:t xml:space="preserve">So I gaze on you in the sanctuary </w:t>
                            </w:r>
                            <w:r w:rsidRPr="00053990">
                              <w:br/>
                            </w:r>
                            <w:r>
                              <w:t>  </w:t>
                            </w:r>
                            <w:r w:rsidRPr="00053990">
                              <w:t xml:space="preserve">to see your strength and your glory. </w:t>
                            </w:r>
                            <w:r w:rsidRPr="00053990">
                              <w:br/>
                              <w:t xml:space="preserve">For your love is better than life, </w:t>
                            </w:r>
                            <w:r w:rsidRPr="00053990">
                              <w:br/>
                            </w:r>
                            <w:r>
                              <w:t>  </w:t>
                            </w:r>
                            <w:r w:rsidRPr="00053990">
                              <w:t>my lips will speak your praise.</w:t>
                            </w:r>
                            <w:r>
                              <w:t xml:space="preserve"> </w:t>
                            </w:r>
                            <w:r>
                              <w:t>   </w:t>
                            </w:r>
                            <w:r w:rsidR="00AC10CA" w:rsidRPr="005B668B">
                              <w:rPr>
                                <w:b/>
                                <w:i/>
                                <w:sz w:val="22"/>
                                <w:szCs w:val="22"/>
                              </w:rPr>
                              <w:t>R.</w:t>
                            </w:r>
                          </w:p>
                          <w:p w:rsidR="00AC10CA" w:rsidRDefault="00AC10CA" w:rsidP="00AC10CA">
                            <w:pPr>
                              <w:pStyle w:val="BookAntiqua10"/>
                            </w:pPr>
                          </w:p>
                          <w:p w:rsidR="00AC10CA" w:rsidRDefault="00921371" w:rsidP="00AC10CA">
                            <w:pPr>
                              <w:pStyle w:val="BookAntiqua10"/>
                              <w:rPr>
                                <w:b/>
                                <w:i/>
                                <w:sz w:val="22"/>
                                <w:szCs w:val="22"/>
                              </w:rPr>
                            </w:pPr>
                            <w:r w:rsidRPr="00053990">
                              <w:t xml:space="preserve">So I will bless you all my life, </w:t>
                            </w:r>
                            <w:r w:rsidRPr="00053990">
                              <w:br/>
                            </w:r>
                            <w:r>
                              <w:t>  </w:t>
                            </w:r>
                            <w:r w:rsidRPr="00053990">
                              <w:t xml:space="preserve">in your name I will lift up my hands. </w:t>
                            </w:r>
                            <w:r w:rsidRPr="00053990">
                              <w:br/>
                              <w:t xml:space="preserve">My soul shall be filled as with a banquet, </w:t>
                            </w:r>
                            <w:r w:rsidRPr="00053990">
                              <w:br/>
                            </w:r>
                            <w:r>
                              <w:t>  </w:t>
                            </w:r>
                            <w:r w:rsidRPr="00053990">
                              <w:t>my mouth shall praise you with joy.</w:t>
                            </w:r>
                            <w:r>
                              <w:t xml:space="preserve"> </w:t>
                            </w:r>
                            <w:r>
                              <w:t>  </w:t>
                            </w:r>
                            <w:r w:rsidR="00AC10CA" w:rsidRPr="005B668B">
                              <w:rPr>
                                <w:b/>
                                <w:i/>
                                <w:sz w:val="22"/>
                                <w:szCs w:val="22"/>
                              </w:rPr>
                              <w:t>R.</w:t>
                            </w:r>
                          </w:p>
                          <w:p w:rsidR="0042334A" w:rsidRDefault="0042334A" w:rsidP="00AC10CA">
                            <w:pPr>
                              <w:pStyle w:val="BookAntiqua10"/>
                              <w:rPr>
                                <w:szCs w:val="20"/>
                              </w:rPr>
                            </w:pPr>
                          </w:p>
                          <w:p w:rsidR="00712DD2" w:rsidRDefault="00921371" w:rsidP="00AC10CA">
                            <w:pPr>
                              <w:pStyle w:val="BookAntiqua10"/>
                              <w:rPr>
                                <w:szCs w:val="20"/>
                              </w:rPr>
                            </w:pPr>
                            <w:r w:rsidRPr="00053990">
                              <w:t xml:space="preserve">For you have been my help; </w:t>
                            </w:r>
                            <w:r w:rsidRPr="00053990">
                              <w:br/>
                            </w:r>
                            <w:r>
                              <w:t>  </w:t>
                            </w:r>
                            <w:r w:rsidRPr="00053990">
                              <w:t xml:space="preserve">in the shadow of your wings I rejoice. </w:t>
                            </w:r>
                            <w:r w:rsidRPr="00053990">
                              <w:br/>
                              <w:t xml:space="preserve">My soul clings to you; </w:t>
                            </w:r>
                            <w:r w:rsidRPr="00053990">
                              <w:br/>
                            </w:r>
                            <w:r>
                              <w:t>  </w:t>
                            </w:r>
                            <w:r w:rsidRPr="00053990">
                              <w:t>your right hand holds me fast.</w:t>
                            </w:r>
                            <w:r>
                              <w:t xml:space="preserve"> </w:t>
                            </w:r>
                            <w:r>
                              <w:t>   </w:t>
                            </w:r>
                            <w:r w:rsidR="00712DD2" w:rsidRPr="005B668B">
                              <w:rPr>
                                <w:b/>
                                <w:i/>
                                <w:sz w:val="22"/>
                                <w:szCs w:val="22"/>
                              </w:rPr>
                              <w:t>R.</w:t>
                            </w:r>
                          </w:p>
                          <w:p w:rsidR="00712DD2" w:rsidRPr="00E171D6" w:rsidRDefault="00712DD2"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E171D6">
                              <w:rPr>
                                <w:b/>
                                <w:sz w:val="22"/>
                                <w:szCs w:val="22"/>
                              </w:rPr>
                              <w:t xml:space="preserve">Galatians </w:t>
                            </w:r>
                            <w:r w:rsidR="00921371">
                              <w:rPr>
                                <w:b/>
                                <w:sz w:val="22"/>
                                <w:szCs w:val="22"/>
                              </w:rPr>
                              <w:t>3:26-29</w:t>
                            </w:r>
                          </w:p>
                          <w:p w:rsidR="00921371" w:rsidRPr="00921371" w:rsidRDefault="00921371" w:rsidP="00921371">
                            <w:pPr>
                              <w:pStyle w:val="BookAntiqua10"/>
                              <w:rPr>
                                <w:i/>
                              </w:rPr>
                            </w:pPr>
                            <w:r w:rsidRPr="00921371">
                              <w:rPr>
                                <w:i/>
                              </w:rPr>
                              <w:t xml:space="preserve">You who have been baptised have put on Christ </w:t>
                            </w:r>
                          </w:p>
                          <w:p w:rsidR="00921371" w:rsidRPr="00053990" w:rsidRDefault="00921371" w:rsidP="00921371">
                            <w:pPr>
                              <w:pStyle w:val="BookAntiqua10"/>
                            </w:pPr>
                            <w:r w:rsidRPr="00053990">
                              <w:t xml:space="preserve">You are, all of you, sons of God through faith in Christ Jesus. All </w:t>
                            </w:r>
                            <w:proofErr w:type="spellStart"/>
                            <w:r w:rsidRPr="00053990">
                              <w:t>baptised</w:t>
                            </w:r>
                            <w:proofErr w:type="spellEnd"/>
                            <w:r w:rsidRPr="00053990">
                              <w:t xml:space="preserve"> in Christ, you have all clothed yourselves in Christ, and there are no more distinctions between Jew and Greek, slave and free, male and female, but all of you are one in Christ Jesus. Merely by belonging to Christ you are the posterity of Abraham, the heirs he was promised. </w:t>
                            </w:r>
                          </w:p>
                          <w:p w:rsidR="00DD4CD2" w:rsidRPr="00265B15" w:rsidRDefault="00DD4CD2" w:rsidP="00DD4CD2">
                            <w:pPr>
                              <w:pStyle w:val="BookAntiqua10"/>
                              <w:rPr>
                                <w:i/>
                              </w:rPr>
                            </w:pPr>
                            <w:proofErr w:type="gramStart"/>
                            <w:r w:rsidRPr="00265B15">
                              <w:rPr>
                                <w:i/>
                              </w:rPr>
                              <w:t>The word of the Lord.</w:t>
                            </w:r>
                            <w:proofErr w:type="gramEnd"/>
                          </w:p>
                          <w:p w:rsidR="00DD4CD2" w:rsidRDefault="00DD4CD2" w:rsidP="00DD4CD2">
                            <w:pPr>
                              <w:pStyle w:val="BookAntiqua10"/>
                              <w:rPr>
                                <w:b/>
                              </w:rPr>
                            </w:pPr>
                            <w:r w:rsidRPr="00265B15">
                              <w:rPr>
                                <w:b/>
                              </w:rPr>
                              <w:t>Thanks be to God</w:t>
                            </w:r>
                          </w:p>
                          <w:p w:rsidR="00DD4CD2" w:rsidRDefault="00DD4CD2" w:rsidP="0042334A">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left:0;text-align:left;margin-left:-11.45pt;margin-top:-55.15pt;width:381pt;height:570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">
                <v:textbox>
                  <w:txbxContent>
                    <w:p w:rsidR="00E171D6" w:rsidRDefault="00E171D6" w:rsidP="00712DD2">
                      <w:pPr>
                        <w:pStyle w:val="BookAntiqua10"/>
                      </w:pPr>
                    </w:p>
                    <w:p w:rsidR="00921371" w:rsidRPr="00053990" w:rsidRDefault="00921371" w:rsidP="00921371">
                      <w:pPr>
                        <w:pStyle w:val="BookAntiqua10"/>
                      </w:pPr>
                      <w:r>
                        <w:t>  </w:t>
                      </w:r>
                      <w:r w:rsidRPr="00053990">
                        <w:t xml:space="preserve">When that day comes, there will be great mourning in Judah, like the mourning of </w:t>
                      </w:r>
                      <w:proofErr w:type="spellStart"/>
                      <w:r w:rsidRPr="00053990">
                        <w:t>Hadad-rimmon</w:t>
                      </w:r>
                      <w:proofErr w:type="spellEnd"/>
                      <w:r w:rsidRPr="00053990">
                        <w:t xml:space="preserve"> in the plain of Megiddo. </w:t>
                      </w:r>
                    </w:p>
                    <w:p w:rsidR="00921371" w:rsidRPr="00053990" w:rsidRDefault="00921371" w:rsidP="00921371">
                      <w:pPr>
                        <w:pStyle w:val="BookAntiqua10"/>
                      </w:pPr>
                      <w:r>
                        <w:t>  </w:t>
                      </w:r>
                      <w:r w:rsidRPr="00053990">
                        <w:t>When that day comes, a fountain will be opened for the House of David and the citizens of Jerusalem, for sin and impurity.’</w:t>
                      </w:r>
                    </w:p>
                    <w:p w:rsidR="00E171D6" w:rsidRPr="00265B15" w:rsidRDefault="00E171D6" w:rsidP="00E171D6">
                      <w:pPr>
                        <w:pStyle w:val="BookAntiqua10"/>
                        <w:rPr>
                          <w:i/>
                        </w:rPr>
                      </w:pPr>
                      <w:proofErr w:type="gramStart"/>
                      <w:r w:rsidRPr="00265B15">
                        <w:rPr>
                          <w:i/>
                        </w:rPr>
                        <w:t>The word of the Lord.</w:t>
                      </w:r>
                      <w:proofErr w:type="gramEnd"/>
                    </w:p>
                    <w:p w:rsidR="00E171D6" w:rsidRDefault="00E171D6" w:rsidP="00E171D6">
                      <w:pPr>
                        <w:pStyle w:val="BookAntiqua10"/>
                        <w:rPr>
                          <w:b/>
                        </w:rPr>
                      </w:pPr>
                      <w:r w:rsidRPr="00265B15">
                        <w:rPr>
                          <w:b/>
                        </w:rPr>
                        <w:t>Thanks be to God</w:t>
                      </w:r>
                    </w:p>
                    <w:p w:rsidR="00E171D6" w:rsidRDefault="00E171D6"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921371">
                        <w:rPr>
                          <w:b/>
                          <w:bCs/>
                          <w:sz w:val="22"/>
                          <w:szCs w:val="22"/>
                        </w:rPr>
                        <w:t>62:2-6, 8-9</w:t>
                      </w:r>
                    </w:p>
                    <w:p w:rsidR="00921371" w:rsidRPr="00053990" w:rsidRDefault="00B75664" w:rsidP="00921371">
                      <w:pPr>
                        <w:pStyle w:val="Response"/>
                      </w:pPr>
                      <w:r w:rsidRPr="00E41503">
                        <w:rPr>
                          <w:rStyle w:val="BookAntiqua10Char"/>
                          <w:i w:val="0"/>
                          <w:sz w:val="22"/>
                          <w:szCs w:val="22"/>
                        </w:rPr>
                        <w:t>R.</w:t>
                      </w:r>
                      <w:r w:rsidR="00CC62A0" w:rsidRPr="00E41503">
                        <w:rPr>
                          <w:rStyle w:val="BookAntiqua10Char"/>
                          <w:i w:val="0"/>
                          <w:sz w:val="22"/>
                          <w:szCs w:val="22"/>
                        </w:rPr>
                        <w:t> </w:t>
                      </w:r>
                      <w:r w:rsidRPr="00E41503">
                        <w:rPr>
                          <w:rStyle w:val="BookAntiqua10Char"/>
                          <w:i w:val="0"/>
                          <w:sz w:val="22"/>
                          <w:szCs w:val="22"/>
                        </w:rPr>
                        <w:t xml:space="preserve"> </w:t>
                      </w:r>
                      <w:r w:rsidR="00921371" w:rsidRPr="00921371">
                        <w:rPr>
                          <w:rStyle w:val="BookAntiqua10Char"/>
                          <w:i w:val="0"/>
                          <w:sz w:val="22"/>
                          <w:szCs w:val="22"/>
                        </w:rPr>
                        <w:t>My soul is thirsting for you, O Lord my God.</w:t>
                      </w:r>
                    </w:p>
                    <w:p w:rsidR="00921371" w:rsidRPr="00921371" w:rsidRDefault="00921371" w:rsidP="00AC10CA">
                      <w:pPr>
                        <w:pStyle w:val="BookAntiqua10"/>
                        <w:rPr>
                          <w:sz w:val="16"/>
                          <w:szCs w:val="16"/>
                        </w:rPr>
                      </w:pPr>
                    </w:p>
                    <w:p w:rsidR="00AC10CA" w:rsidRPr="00DF36A7" w:rsidRDefault="00921371" w:rsidP="00AC10CA">
                      <w:pPr>
                        <w:pStyle w:val="BookAntiqua10"/>
                      </w:pPr>
                      <w:r w:rsidRPr="00921371">
                        <w:t xml:space="preserve">O God, you are my God, for you I long; </w:t>
                      </w:r>
                      <w:r w:rsidRPr="00921371">
                        <w:br/>
                      </w:r>
                      <w:r>
                        <w:t>  </w:t>
                      </w:r>
                      <w:r w:rsidRPr="00921371">
                        <w:t xml:space="preserve">for you my soul </w:t>
                      </w:r>
                      <w:proofErr w:type="gramStart"/>
                      <w:r w:rsidRPr="00921371">
                        <w:t>is</w:t>
                      </w:r>
                      <w:proofErr w:type="gramEnd"/>
                      <w:r w:rsidRPr="00921371">
                        <w:t xml:space="preserve"> thirsting. </w:t>
                      </w:r>
                      <w:r w:rsidRPr="00921371">
                        <w:br/>
                        <w:t xml:space="preserve">My body pines for you </w:t>
                      </w:r>
                      <w:r w:rsidRPr="00921371">
                        <w:br/>
                      </w:r>
                      <w:r>
                        <w:t>  </w:t>
                      </w:r>
                      <w:r w:rsidRPr="00921371">
                        <w:t xml:space="preserve">like a dry, weary land without water. </w:t>
                      </w:r>
                      <w:r>
                        <w:t>   </w:t>
                      </w:r>
                      <w:r w:rsidR="00AC10CA" w:rsidRPr="005B668B">
                        <w:rPr>
                          <w:b/>
                          <w:i/>
                          <w:sz w:val="22"/>
                          <w:szCs w:val="22"/>
                        </w:rPr>
                        <w:t>R.</w:t>
                      </w:r>
                    </w:p>
                    <w:p w:rsidR="00AC10CA" w:rsidRDefault="00AC10CA" w:rsidP="00AC10CA">
                      <w:pPr>
                        <w:pStyle w:val="BookAntiqua10"/>
                      </w:pPr>
                    </w:p>
                    <w:p w:rsidR="00AC10CA" w:rsidRPr="00DF36A7" w:rsidRDefault="00921371" w:rsidP="00AC10CA">
                      <w:pPr>
                        <w:pStyle w:val="BookAntiqua10"/>
                      </w:pPr>
                      <w:r w:rsidRPr="00053990">
                        <w:t xml:space="preserve">So I gaze on you in the sanctuary </w:t>
                      </w:r>
                      <w:r w:rsidRPr="00053990">
                        <w:br/>
                      </w:r>
                      <w:r>
                        <w:t>  </w:t>
                      </w:r>
                      <w:r w:rsidRPr="00053990">
                        <w:t xml:space="preserve">to see your strength and your glory. </w:t>
                      </w:r>
                      <w:r w:rsidRPr="00053990">
                        <w:br/>
                        <w:t xml:space="preserve">For your love is better than life, </w:t>
                      </w:r>
                      <w:r w:rsidRPr="00053990">
                        <w:br/>
                      </w:r>
                      <w:r>
                        <w:t>  </w:t>
                      </w:r>
                      <w:r w:rsidRPr="00053990">
                        <w:t>my lips will speak your praise.</w:t>
                      </w:r>
                      <w:r>
                        <w:t xml:space="preserve"> </w:t>
                      </w:r>
                      <w:r>
                        <w:t>   </w:t>
                      </w:r>
                      <w:r w:rsidR="00AC10CA" w:rsidRPr="005B668B">
                        <w:rPr>
                          <w:b/>
                          <w:i/>
                          <w:sz w:val="22"/>
                          <w:szCs w:val="22"/>
                        </w:rPr>
                        <w:t>R.</w:t>
                      </w:r>
                    </w:p>
                    <w:p w:rsidR="00AC10CA" w:rsidRDefault="00AC10CA" w:rsidP="00AC10CA">
                      <w:pPr>
                        <w:pStyle w:val="BookAntiqua10"/>
                      </w:pPr>
                    </w:p>
                    <w:p w:rsidR="00AC10CA" w:rsidRDefault="00921371" w:rsidP="00AC10CA">
                      <w:pPr>
                        <w:pStyle w:val="BookAntiqua10"/>
                        <w:rPr>
                          <w:b/>
                          <w:i/>
                          <w:sz w:val="22"/>
                          <w:szCs w:val="22"/>
                        </w:rPr>
                      </w:pPr>
                      <w:r w:rsidRPr="00053990">
                        <w:t xml:space="preserve">So I will bless you all my life, </w:t>
                      </w:r>
                      <w:r w:rsidRPr="00053990">
                        <w:br/>
                      </w:r>
                      <w:r>
                        <w:t>  </w:t>
                      </w:r>
                      <w:r w:rsidRPr="00053990">
                        <w:t xml:space="preserve">in your name I will lift up my hands. </w:t>
                      </w:r>
                      <w:r w:rsidRPr="00053990">
                        <w:br/>
                        <w:t xml:space="preserve">My soul shall be filled as with a banquet, </w:t>
                      </w:r>
                      <w:r w:rsidRPr="00053990">
                        <w:br/>
                      </w:r>
                      <w:r>
                        <w:t>  </w:t>
                      </w:r>
                      <w:r w:rsidRPr="00053990">
                        <w:t>my mouth shall praise you with joy.</w:t>
                      </w:r>
                      <w:r>
                        <w:t xml:space="preserve"> </w:t>
                      </w:r>
                      <w:r>
                        <w:t>  </w:t>
                      </w:r>
                      <w:r w:rsidR="00AC10CA" w:rsidRPr="005B668B">
                        <w:rPr>
                          <w:b/>
                          <w:i/>
                          <w:sz w:val="22"/>
                          <w:szCs w:val="22"/>
                        </w:rPr>
                        <w:t>R.</w:t>
                      </w:r>
                    </w:p>
                    <w:p w:rsidR="0042334A" w:rsidRDefault="0042334A" w:rsidP="00AC10CA">
                      <w:pPr>
                        <w:pStyle w:val="BookAntiqua10"/>
                        <w:rPr>
                          <w:szCs w:val="20"/>
                        </w:rPr>
                      </w:pPr>
                    </w:p>
                    <w:p w:rsidR="00712DD2" w:rsidRDefault="00921371" w:rsidP="00AC10CA">
                      <w:pPr>
                        <w:pStyle w:val="BookAntiqua10"/>
                        <w:rPr>
                          <w:szCs w:val="20"/>
                        </w:rPr>
                      </w:pPr>
                      <w:r w:rsidRPr="00053990">
                        <w:t xml:space="preserve">For you have been my help; </w:t>
                      </w:r>
                      <w:r w:rsidRPr="00053990">
                        <w:br/>
                      </w:r>
                      <w:r>
                        <w:t>  </w:t>
                      </w:r>
                      <w:r w:rsidRPr="00053990">
                        <w:t xml:space="preserve">in the shadow of your wings I rejoice. </w:t>
                      </w:r>
                      <w:r w:rsidRPr="00053990">
                        <w:br/>
                        <w:t xml:space="preserve">My soul clings to you; </w:t>
                      </w:r>
                      <w:r w:rsidRPr="00053990">
                        <w:br/>
                      </w:r>
                      <w:r>
                        <w:t>  </w:t>
                      </w:r>
                      <w:r w:rsidRPr="00053990">
                        <w:t>your right hand holds me fast.</w:t>
                      </w:r>
                      <w:r>
                        <w:t xml:space="preserve"> </w:t>
                      </w:r>
                      <w:r>
                        <w:t>   </w:t>
                      </w:r>
                      <w:r w:rsidR="00712DD2" w:rsidRPr="005B668B">
                        <w:rPr>
                          <w:b/>
                          <w:i/>
                          <w:sz w:val="22"/>
                          <w:szCs w:val="22"/>
                        </w:rPr>
                        <w:t>R.</w:t>
                      </w:r>
                    </w:p>
                    <w:p w:rsidR="00712DD2" w:rsidRPr="00E171D6" w:rsidRDefault="00712DD2" w:rsidP="00AC10CA">
                      <w:pPr>
                        <w:pStyle w:val="BookAntiqua10"/>
                        <w:rPr>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E171D6">
                        <w:rPr>
                          <w:b/>
                          <w:sz w:val="22"/>
                          <w:szCs w:val="22"/>
                        </w:rPr>
                        <w:t xml:space="preserve">Galatians </w:t>
                      </w:r>
                      <w:r w:rsidR="00921371">
                        <w:rPr>
                          <w:b/>
                          <w:sz w:val="22"/>
                          <w:szCs w:val="22"/>
                        </w:rPr>
                        <w:t>3:26-29</w:t>
                      </w:r>
                    </w:p>
                    <w:p w:rsidR="00921371" w:rsidRPr="00921371" w:rsidRDefault="00921371" w:rsidP="00921371">
                      <w:pPr>
                        <w:pStyle w:val="BookAntiqua10"/>
                        <w:rPr>
                          <w:i/>
                        </w:rPr>
                      </w:pPr>
                      <w:r w:rsidRPr="00921371">
                        <w:rPr>
                          <w:i/>
                        </w:rPr>
                        <w:t xml:space="preserve">You who have been baptised have put on Christ </w:t>
                      </w:r>
                    </w:p>
                    <w:p w:rsidR="00921371" w:rsidRPr="00053990" w:rsidRDefault="00921371" w:rsidP="00921371">
                      <w:pPr>
                        <w:pStyle w:val="BookAntiqua10"/>
                      </w:pPr>
                      <w:r w:rsidRPr="00053990">
                        <w:t xml:space="preserve">You are, all of you, sons of God through faith in Christ Jesus. All </w:t>
                      </w:r>
                      <w:proofErr w:type="spellStart"/>
                      <w:r w:rsidRPr="00053990">
                        <w:t>baptised</w:t>
                      </w:r>
                      <w:proofErr w:type="spellEnd"/>
                      <w:r w:rsidRPr="00053990">
                        <w:t xml:space="preserve"> in Christ, you have all clothed yourselves in Christ, and there are no more distinctions between Jew and Greek, slave and free, male and female, but all of you are one in Christ Jesus. Merely by belonging to Christ you are the posterity of Abraham, the heirs he was promised. </w:t>
                      </w:r>
                    </w:p>
                    <w:p w:rsidR="00DD4CD2" w:rsidRPr="00265B15" w:rsidRDefault="00DD4CD2" w:rsidP="00DD4CD2">
                      <w:pPr>
                        <w:pStyle w:val="BookAntiqua10"/>
                        <w:rPr>
                          <w:i/>
                        </w:rPr>
                      </w:pPr>
                      <w:proofErr w:type="gramStart"/>
                      <w:r w:rsidRPr="00265B15">
                        <w:rPr>
                          <w:i/>
                        </w:rPr>
                        <w:t>The word of the Lord.</w:t>
                      </w:r>
                      <w:proofErr w:type="gramEnd"/>
                    </w:p>
                    <w:p w:rsidR="00DD4CD2" w:rsidRDefault="00DD4CD2" w:rsidP="00DD4CD2">
                      <w:pPr>
                        <w:pStyle w:val="BookAntiqua10"/>
                        <w:rPr>
                          <w:b/>
                        </w:rPr>
                      </w:pPr>
                      <w:r w:rsidRPr="00265B15">
                        <w:rPr>
                          <w:b/>
                        </w:rPr>
                        <w:t>Thanks be to God</w:t>
                      </w:r>
                    </w:p>
                    <w:p w:rsidR="00DD4CD2" w:rsidRDefault="00DD4CD2" w:rsidP="0042334A">
                      <w:pPr>
                        <w:pStyle w:val="BookAntiqua10"/>
                        <w:rPr>
                          <w:b/>
                        </w:rPr>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3AF14EEF" wp14:editId="566DE8C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675007" w:rsidP="000F7A1E">
      <w:pPr>
        <w:jc w:val="center"/>
      </w:pPr>
      <w:r>
        <w:rPr>
          <w:noProof/>
          <w:lang w:val="en-AU" w:eastAsia="en-AU"/>
        </w:rPr>
        <mc:AlternateContent>
          <mc:Choice Requires="wps">
            <w:drawing>
              <wp:anchor distT="0" distB="0" distL="114300" distR="114300" simplePos="0" relativeHeight="251819008" behindDoc="0" locked="0" layoutInCell="1" allowOverlap="1" wp14:anchorId="3FBC57FF" wp14:editId="3788B105">
                <wp:simplePos x="0" y="0"/>
                <wp:positionH relativeFrom="column">
                  <wp:posOffset>4959985</wp:posOffset>
                </wp:positionH>
                <wp:positionV relativeFrom="paragraph">
                  <wp:posOffset>71120</wp:posOffset>
                </wp:positionV>
                <wp:extent cx="5210175" cy="3329305"/>
                <wp:effectExtent l="0" t="0" r="28575" b="23495"/>
                <wp:wrapNone/>
                <wp:docPr id="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0175" cy="3329305"/>
                        </a:xfrm>
                        <a:prstGeom prst="rect">
                          <a:avLst/>
                        </a:prstGeom>
                        <a:solidFill>
                          <a:srgbClr val="FFFFFF"/>
                        </a:solidFill>
                        <a:ln w="9525">
                          <a:solidFill>
                            <a:srgbClr val="000000"/>
                          </a:solidFill>
                          <a:miter lim="800000"/>
                          <a:headEnd/>
                          <a:tailEnd/>
                        </a:ln>
                      </wps:spPr>
                      <wps:txbx>
                        <w:txbxContent>
                          <w:p w:rsidR="001D44C5" w:rsidRDefault="001D44C5" w:rsidP="00A4464D">
                            <w:pPr>
                              <w:pStyle w:val="Heading1Char"/>
                              <w:rPr>
                                <w:rStyle w:val="BookAntiqua10Char"/>
                              </w:rPr>
                            </w:pPr>
                            <w:r>
                              <w:rPr>
                                <w:rStyle w:val="BookAntiqua10Char"/>
                              </w:rPr>
                              <w:t xml:space="preserve">Reflection by Dr John Bergsma at </w:t>
                            </w:r>
                            <w:hyperlink r:id="rId16" w:history="1">
                              <w:r w:rsidRPr="009C0690">
                                <w:rPr>
                                  <w:rStyle w:val="Hyperlink"/>
                                  <w:rFonts w:ascii="Book Antiqua" w:hAnsi="Book Antiqua" w:cs="Book Antiqua"/>
                                  <w:szCs w:val="27"/>
                                  <w:shd w:val="clear" w:color="auto" w:fill="FFFFFF"/>
                                  <w:lang w:val="en-AU" w:eastAsia="en-AU"/>
                                </w:rPr>
                                <w:t>http://www.thesacredpage.com/2016/06/turning-to-face-cross-12th-sunday-of-ot.html#more</w:t>
                              </w:r>
                            </w:hyperlink>
                          </w:p>
                          <w:p w:rsidR="00675007" w:rsidRDefault="001D44C5" w:rsidP="00A4464D">
                            <w:pPr>
                              <w:pStyle w:val="Heading1Char"/>
                              <w:rPr>
                                <w:rStyle w:val="BookAntiqua10Char"/>
                              </w:rPr>
                            </w:pPr>
                            <w:r>
                              <w:rPr>
                                <w:rStyle w:val="BookAntiqua10Char"/>
                              </w:rPr>
                              <w:t>  </w:t>
                            </w:r>
                            <w:r w:rsidRPr="001D44C5">
                              <w:rPr>
                                <w:rStyle w:val="BookAntiqua10Char"/>
                              </w:rPr>
                              <w:t>The Gospel of Luke divides roughly into four major sections: the infancy narratives (</w:t>
                            </w:r>
                            <w:proofErr w:type="spellStart"/>
                            <w:r w:rsidRPr="001D44C5">
                              <w:rPr>
                                <w:rStyle w:val="BookAntiqua10Char"/>
                              </w:rPr>
                              <w:t>chs</w:t>
                            </w:r>
                            <w:proofErr w:type="spellEnd"/>
                            <w:r w:rsidRPr="001D44C5">
                              <w:rPr>
                                <w:rStyle w:val="BookAntiqua10Char"/>
                              </w:rPr>
                              <w:t>. 1-2), the early ministry (</w:t>
                            </w:r>
                            <w:proofErr w:type="spellStart"/>
                            <w:r w:rsidRPr="001D44C5">
                              <w:rPr>
                                <w:rStyle w:val="BookAntiqua10Char"/>
                              </w:rPr>
                              <w:t>chs</w:t>
                            </w:r>
                            <w:proofErr w:type="spellEnd"/>
                            <w:r w:rsidRPr="001D44C5">
                              <w:rPr>
                                <w:rStyle w:val="BookAntiqua10Char"/>
                              </w:rPr>
                              <w:t>. 3-8), the “travel narrative” (</w:t>
                            </w:r>
                            <w:proofErr w:type="spellStart"/>
                            <w:r w:rsidRPr="001D44C5">
                              <w:rPr>
                                <w:rStyle w:val="BookAntiqua10Char"/>
                              </w:rPr>
                              <w:t>chs</w:t>
                            </w:r>
                            <w:proofErr w:type="spellEnd"/>
                            <w:r w:rsidRPr="001D44C5">
                              <w:rPr>
                                <w:rStyle w:val="BookAntiqua10Char"/>
                              </w:rPr>
                              <w:t>. 9-19), and Holy Week (</w:t>
                            </w:r>
                            <w:proofErr w:type="spellStart"/>
                            <w:r w:rsidRPr="001D44C5">
                              <w:rPr>
                                <w:rStyle w:val="BookAntiqua10Char"/>
                              </w:rPr>
                              <w:t>chs</w:t>
                            </w:r>
                            <w:proofErr w:type="spellEnd"/>
                            <w:r w:rsidRPr="001D44C5">
                              <w:rPr>
                                <w:rStyle w:val="BookAntiqua10Char"/>
                              </w:rPr>
                              <w:t>. 20-24). </w:t>
                            </w:r>
                            <w:r w:rsidRPr="001D44C5">
                              <w:rPr>
                                <w:rStyle w:val="BookAntiqua10Char"/>
                                <w:rFonts w:eastAsiaTheme="majorEastAsia"/>
                              </w:rPr>
                              <w:t> </w:t>
                            </w:r>
                            <w:r w:rsidRPr="001D44C5">
                              <w:rPr>
                                <w:rStyle w:val="BookAntiqua10Char"/>
                              </w:rPr>
                              <w:t>The first and third sections of Luke contain most of Luke's unique material. Luke 9, from which we read this Sunday, forms a transition into the “Travel Narrative,” so called because it is the account of Jesus' final journey to Jerusalem, during which the inevitability of his suffering and death looms ever larger.  </w:t>
                            </w:r>
                            <w:r w:rsidRPr="001D44C5">
                              <w:rPr>
                                <w:rStyle w:val="BookAntiqua10Char"/>
                                <w:rFonts w:eastAsiaTheme="majorEastAsia"/>
                              </w:rPr>
                              <w:t> </w:t>
                            </w:r>
                            <w:r w:rsidRPr="001D44C5">
                              <w:rPr>
                                <w:rStyle w:val="BookAntiqua10Char"/>
                              </w:rPr>
                              <w:t>The “travel narrative” is like a parable of the Christian life. Like Jesus' journeying to his death in Jerusalem, each one of us is on a journey toward our own physical death, a journey that involves suffering and sacrifice if we wish to share in God's glory in the life to come.</w:t>
                            </w:r>
                          </w:p>
                          <w:p w:rsidR="001D44C5" w:rsidRDefault="001D44C5" w:rsidP="00A4464D">
                            <w:pPr>
                              <w:pStyle w:val="Heading1Char"/>
                              <w:rPr>
                                <w:rStyle w:val="BookAntiqua10Char"/>
                              </w:rPr>
                            </w:pPr>
                            <w:r w:rsidRPr="001D44C5">
                              <w:rPr>
                                <w:rStyle w:val="BookAntiqua10Char"/>
                              </w:rPr>
                              <w:t>Our passage divides into two units: the question of Jesus' identity, and the truth of Jesus mission. </w:t>
                            </w:r>
                            <w:r w:rsidRPr="001D44C5">
                              <w:rPr>
                                <w:rStyle w:val="BookAntiqua10Char"/>
                                <w:rFonts w:eastAsiaTheme="majorEastAsia"/>
                              </w:rPr>
                              <w:t> </w:t>
                            </w:r>
                            <w:r w:rsidRPr="001D44C5">
                              <w:rPr>
                                <w:rStyle w:val="BookAntiqua10Char"/>
                              </w:rPr>
                              <w:t>Jesus asks the disciples how people identify him, and how the disciples themselves view him. </w:t>
                            </w:r>
                            <w:r w:rsidRPr="001D44C5">
                              <w:rPr>
                                <w:rStyle w:val="BookAntiqua10Char"/>
                                <w:rFonts w:eastAsiaTheme="majorEastAsia"/>
                              </w:rPr>
                              <w:t> </w:t>
                            </w:r>
                            <w:r w:rsidRPr="001D44C5">
                              <w:rPr>
                                <w:rStyle w:val="BookAntiqua10Char"/>
                              </w:rPr>
                              <w:t>Peter speaks for the Twelve: “You are the Christ of God.” </w:t>
                            </w:r>
                            <w:r w:rsidRPr="001D44C5">
                              <w:rPr>
                                <w:rStyle w:val="BookAntiqua10Char"/>
                                <w:rFonts w:eastAsiaTheme="majorEastAsia"/>
                              </w:rPr>
                              <w:t> </w:t>
                            </w:r>
                            <w:r w:rsidRPr="001D44C5">
                              <w:rPr>
                                <w:rStyle w:val="BookAntiqua10Char"/>
                              </w:rPr>
                              <w:t>“Christ” translates the Hebrew “</w:t>
                            </w:r>
                            <w:proofErr w:type="spellStart"/>
                            <w:r w:rsidRPr="00EF0B3F">
                              <w:rPr>
                                <w:rStyle w:val="BookAntiqua10Char"/>
                                <w:i/>
                              </w:rPr>
                              <w:t>Meshiach</w:t>
                            </w:r>
                            <w:proofErr w:type="spellEnd"/>
                            <w:r w:rsidRPr="001D44C5">
                              <w:rPr>
                                <w:rStyle w:val="BookAntiqua10Char"/>
                              </w:rPr>
                              <w:t>” (i.e. Messiah), “one smeared with oil,” or “Anointed One.” </w:t>
                            </w:r>
                            <w:r w:rsidRPr="001D44C5">
                              <w:rPr>
                                <w:rStyle w:val="BookAntiqua10Char"/>
                                <w:rFonts w:eastAsiaTheme="majorEastAsia"/>
                              </w:rPr>
                              <w:t> </w:t>
                            </w:r>
                            <w:r w:rsidRPr="001D44C5">
                              <w:rPr>
                                <w:rStyle w:val="BookAntiqua10Char"/>
                              </w:rPr>
                              <w:t xml:space="preserve">The “Anointed One of God” referred to the Jewish belief in a </w:t>
                            </w:r>
                            <w:r w:rsidR="00EF0B3F" w:rsidRPr="001D44C5">
                              <w:rPr>
                                <w:rStyle w:val="BookAntiqua10Char"/>
                              </w:rPr>
                              <w:t>saviour</w:t>
                            </w:r>
                            <w:r w:rsidRPr="001D44C5">
                              <w:rPr>
                                <w:rStyle w:val="BookAntiqua10Char"/>
                              </w:rPr>
                              <w:t xml:space="preserve"> figure </w:t>
                            </w:r>
                            <w:proofErr w:type="gramStart"/>
                            <w:r w:rsidRPr="001D44C5">
                              <w:rPr>
                                <w:rStyle w:val="BookAntiqua10Char"/>
                              </w:rPr>
                              <w:t>who</w:t>
                            </w:r>
                            <w:proofErr w:type="gramEnd"/>
                            <w:r w:rsidRPr="001D44C5">
                              <w:rPr>
                                <w:rStyle w:val="BookAntiqua10Char"/>
                              </w:rPr>
                              <w:t xml:space="preserve"> would combine all the “anointed” roles (king, priest, and prophet) into one, and deliver the people of Israel in a definitive way.</w:t>
                            </w:r>
                          </w:p>
                          <w:p w:rsidR="001D44C5" w:rsidRPr="001D44C5" w:rsidRDefault="001D44C5" w:rsidP="00A4464D">
                            <w:pPr>
                              <w:pStyle w:val="Heading1Char"/>
                              <w:rPr>
                                <w:rStyle w:val="BookAntiqua10Char"/>
                              </w:rPr>
                            </w:pPr>
                            <w:r w:rsidRPr="001D44C5">
                              <w:rPr>
                                <w:rStyle w:val="BookAntiqua10Char"/>
                              </w:rPr>
                              <w:t>One might ask, why does Jesus “rebuke” the disciples for saying this? Probably the Greek word</w:t>
                            </w:r>
                            <w:r w:rsidRPr="001D44C5">
                              <w:rPr>
                                <w:rStyle w:val="BookAntiqua10Char"/>
                                <w:rFonts w:eastAsiaTheme="majorEastAsia"/>
                              </w:rPr>
                              <w:t> </w:t>
                            </w:r>
                            <w:proofErr w:type="spellStart"/>
                            <w:r w:rsidRPr="001D44C5">
                              <w:rPr>
                                <w:rStyle w:val="BookAntiqua10Char"/>
                                <w:i/>
                              </w:rPr>
                              <w:t>epitimao</w:t>
                            </w:r>
                            <w:proofErr w:type="spellEnd"/>
                            <w:r w:rsidRPr="001D44C5">
                              <w:rPr>
                                <w:rStyle w:val="BookAntiqua10Char"/>
                                <w:rFonts w:eastAsiaTheme="majorEastAsia"/>
                              </w:rPr>
                              <w:t> </w:t>
                            </w:r>
                            <w:r w:rsidRPr="001D44C5">
                              <w:rPr>
                                <w:rStyle w:val="BookAntiqua10Char"/>
                              </w:rPr>
                              <w:t>has the sense of “to warn or charge in a solemn and/or stern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left:0;text-align:left;margin-left:390.55pt;margin-top:5.6pt;width:410.25pt;height:262.1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">
                <v:textbox>
                  <w:txbxContent>
                    <w:p w:rsidR="001D44C5" w:rsidRDefault="001D44C5" w:rsidP="00A4464D">
                      <w:pPr>
                        <w:pStyle w:val="Heading1Char"/>
                        <w:rPr>
                          <w:rStyle w:val="BookAntiqua10Char"/>
                        </w:rPr>
                      </w:pPr>
                      <w:r>
                        <w:rPr>
                          <w:rStyle w:val="BookAntiqua10Char"/>
                        </w:rPr>
                        <w:t xml:space="preserve">Reflection by Dr John Bergsma at </w:t>
                      </w:r>
                      <w:hyperlink r:id="rId17" w:history="1">
                        <w:r w:rsidRPr="009C0690">
                          <w:rPr>
                            <w:rStyle w:val="Hyperlink"/>
                            <w:rFonts w:ascii="Book Antiqua" w:hAnsi="Book Antiqua" w:cs="Book Antiqua"/>
                            <w:szCs w:val="27"/>
                            <w:shd w:val="clear" w:color="auto" w:fill="FFFFFF"/>
                            <w:lang w:val="en-AU" w:eastAsia="en-AU"/>
                          </w:rPr>
                          <w:t>http://www.thesacredpage.com/2016/06/turning-to-face-cross-12th-sunday-of-ot.html#more</w:t>
                        </w:r>
                      </w:hyperlink>
                    </w:p>
                    <w:p w:rsidR="00675007" w:rsidRDefault="001D44C5" w:rsidP="00A4464D">
                      <w:pPr>
                        <w:pStyle w:val="Heading1Char"/>
                        <w:rPr>
                          <w:rStyle w:val="BookAntiqua10Char"/>
                        </w:rPr>
                      </w:pPr>
                      <w:r>
                        <w:rPr>
                          <w:rStyle w:val="BookAntiqua10Char"/>
                        </w:rPr>
                        <w:t>  </w:t>
                      </w:r>
                      <w:r w:rsidRPr="001D44C5">
                        <w:rPr>
                          <w:rStyle w:val="BookAntiqua10Char"/>
                        </w:rPr>
                        <w:t>The Gospel of Luke divides roughly into four major sections: the infancy narratives (</w:t>
                      </w:r>
                      <w:proofErr w:type="spellStart"/>
                      <w:r w:rsidRPr="001D44C5">
                        <w:rPr>
                          <w:rStyle w:val="BookAntiqua10Char"/>
                        </w:rPr>
                        <w:t>chs</w:t>
                      </w:r>
                      <w:proofErr w:type="spellEnd"/>
                      <w:r w:rsidRPr="001D44C5">
                        <w:rPr>
                          <w:rStyle w:val="BookAntiqua10Char"/>
                        </w:rPr>
                        <w:t>. 1-2), the early ministry (</w:t>
                      </w:r>
                      <w:proofErr w:type="spellStart"/>
                      <w:r w:rsidRPr="001D44C5">
                        <w:rPr>
                          <w:rStyle w:val="BookAntiqua10Char"/>
                        </w:rPr>
                        <w:t>chs</w:t>
                      </w:r>
                      <w:proofErr w:type="spellEnd"/>
                      <w:r w:rsidRPr="001D44C5">
                        <w:rPr>
                          <w:rStyle w:val="BookAntiqua10Char"/>
                        </w:rPr>
                        <w:t>. 3-8), the “travel narrative” (</w:t>
                      </w:r>
                      <w:proofErr w:type="spellStart"/>
                      <w:r w:rsidRPr="001D44C5">
                        <w:rPr>
                          <w:rStyle w:val="BookAntiqua10Char"/>
                        </w:rPr>
                        <w:t>chs</w:t>
                      </w:r>
                      <w:proofErr w:type="spellEnd"/>
                      <w:r w:rsidRPr="001D44C5">
                        <w:rPr>
                          <w:rStyle w:val="BookAntiqua10Char"/>
                        </w:rPr>
                        <w:t>. 9-19), and Holy Week (</w:t>
                      </w:r>
                      <w:proofErr w:type="spellStart"/>
                      <w:r w:rsidRPr="001D44C5">
                        <w:rPr>
                          <w:rStyle w:val="BookAntiqua10Char"/>
                        </w:rPr>
                        <w:t>chs</w:t>
                      </w:r>
                      <w:proofErr w:type="spellEnd"/>
                      <w:r w:rsidRPr="001D44C5">
                        <w:rPr>
                          <w:rStyle w:val="BookAntiqua10Char"/>
                        </w:rPr>
                        <w:t>. 20-24). </w:t>
                      </w:r>
                      <w:r w:rsidRPr="001D44C5">
                        <w:rPr>
                          <w:rStyle w:val="BookAntiqua10Char"/>
                          <w:rFonts w:eastAsiaTheme="majorEastAsia"/>
                        </w:rPr>
                        <w:t> </w:t>
                      </w:r>
                      <w:r w:rsidRPr="001D44C5">
                        <w:rPr>
                          <w:rStyle w:val="BookAntiqua10Char"/>
                        </w:rPr>
                        <w:t>The first and third sections of Luke contain most of Luke's unique material. Luke 9, from which we read this Sunday, forms a transition into the “Travel Narrative,” so called because it is the account of Jesus' final journey to Jerusalem, during which the inevitability of his suffering and death looms ever larger.  </w:t>
                      </w:r>
                      <w:r w:rsidRPr="001D44C5">
                        <w:rPr>
                          <w:rStyle w:val="BookAntiqua10Char"/>
                          <w:rFonts w:eastAsiaTheme="majorEastAsia"/>
                        </w:rPr>
                        <w:t> </w:t>
                      </w:r>
                      <w:r w:rsidRPr="001D44C5">
                        <w:rPr>
                          <w:rStyle w:val="BookAntiqua10Char"/>
                        </w:rPr>
                        <w:t>The “travel narrative” is like a parable of the Christian life. Like Jesus' journeying to his death in Jerusalem, each one of us is on a journey toward our own physical death, a journey that involves suffering and sacrifice if we wish to share in God's glory in the life to come.</w:t>
                      </w:r>
                    </w:p>
                    <w:p w:rsidR="001D44C5" w:rsidRDefault="001D44C5" w:rsidP="00A4464D">
                      <w:pPr>
                        <w:pStyle w:val="Heading1Char"/>
                        <w:rPr>
                          <w:rStyle w:val="BookAntiqua10Char"/>
                        </w:rPr>
                      </w:pPr>
                      <w:r w:rsidRPr="001D44C5">
                        <w:rPr>
                          <w:rStyle w:val="BookAntiqua10Char"/>
                        </w:rPr>
                        <w:t>Our passage divides into two units: the question of Jesus' identity, and the truth of Jesus mission. </w:t>
                      </w:r>
                      <w:r w:rsidRPr="001D44C5">
                        <w:rPr>
                          <w:rStyle w:val="BookAntiqua10Char"/>
                          <w:rFonts w:eastAsiaTheme="majorEastAsia"/>
                        </w:rPr>
                        <w:t> </w:t>
                      </w:r>
                      <w:r w:rsidRPr="001D44C5">
                        <w:rPr>
                          <w:rStyle w:val="BookAntiqua10Char"/>
                        </w:rPr>
                        <w:t>Jesus asks the disciples how people identify him, and how the disciples themselves view him. </w:t>
                      </w:r>
                      <w:r w:rsidRPr="001D44C5">
                        <w:rPr>
                          <w:rStyle w:val="BookAntiqua10Char"/>
                          <w:rFonts w:eastAsiaTheme="majorEastAsia"/>
                        </w:rPr>
                        <w:t> </w:t>
                      </w:r>
                      <w:r w:rsidRPr="001D44C5">
                        <w:rPr>
                          <w:rStyle w:val="BookAntiqua10Char"/>
                        </w:rPr>
                        <w:t>Peter speaks for the Twelve: “You are the Christ of God.” </w:t>
                      </w:r>
                      <w:r w:rsidRPr="001D44C5">
                        <w:rPr>
                          <w:rStyle w:val="BookAntiqua10Char"/>
                          <w:rFonts w:eastAsiaTheme="majorEastAsia"/>
                        </w:rPr>
                        <w:t> </w:t>
                      </w:r>
                      <w:r w:rsidRPr="001D44C5">
                        <w:rPr>
                          <w:rStyle w:val="BookAntiqua10Char"/>
                        </w:rPr>
                        <w:t>“Christ” translates the Hebrew “</w:t>
                      </w:r>
                      <w:proofErr w:type="spellStart"/>
                      <w:r w:rsidRPr="00EF0B3F">
                        <w:rPr>
                          <w:rStyle w:val="BookAntiqua10Char"/>
                          <w:i/>
                        </w:rPr>
                        <w:t>Meshiach</w:t>
                      </w:r>
                      <w:proofErr w:type="spellEnd"/>
                      <w:r w:rsidRPr="001D44C5">
                        <w:rPr>
                          <w:rStyle w:val="BookAntiqua10Char"/>
                        </w:rPr>
                        <w:t>” (i.e. Messiah), “one smeared with oil,” or “Anointed One.” </w:t>
                      </w:r>
                      <w:r w:rsidRPr="001D44C5">
                        <w:rPr>
                          <w:rStyle w:val="BookAntiqua10Char"/>
                          <w:rFonts w:eastAsiaTheme="majorEastAsia"/>
                        </w:rPr>
                        <w:t> </w:t>
                      </w:r>
                      <w:r w:rsidRPr="001D44C5">
                        <w:rPr>
                          <w:rStyle w:val="BookAntiqua10Char"/>
                        </w:rPr>
                        <w:t xml:space="preserve">The “Anointed One of God” referred to the Jewish belief in a </w:t>
                      </w:r>
                      <w:r w:rsidR="00EF0B3F" w:rsidRPr="001D44C5">
                        <w:rPr>
                          <w:rStyle w:val="BookAntiqua10Char"/>
                        </w:rPr>
                        <w:t>saviour</w:t>
                      </w:r>
                      <w:r w:rsidRPr="001D44C5">
                        <w:rPr>
                          <w:rStyle w:val="BookAntiqua10Char"/>
                        </w:rPr>
                        <w:t xml:space="preserve"> figure </w:t>
                      </w:r>
                      <w:proofErr w:type="gramStart"/>
                      <w:r w:rsidRPr="001D44C5">
                        <w:rPr>
                          <w:rStyle w:val="BookAntiqua10Char"/>
                        </w:rPr>
                        <w:t>who</w:t>
                      </w:r>
                      <w:proofErr w:type="gramEnd"/>
                      <w:r w:rsidRPr="001D44C5">
                        <w:rPr>
                          <w:rStyle w:val="BookAntiqua10Char"/>
                        </w:rPr>
                        <w:t xml:space="preserve"> would combine all the “anointed” roles (king, priest, and prophet) into one, and deliver the people of Israel in a definitive way.</w:t>
                      </w:r>
                    </w:p>
                    <w:p w:rsidR="001D44C5" w:rsidRPr="001D44C5" w:rsidRDefault="001D44C5" w:rsidP="00A4464D">
                      <w:pPr>
                        <w:pStyle w:val="Heading1Char"/>
                        <w:rPr>
                          <w:rStyle w:val="BookAntiqua10Char"/>
                        </w:rPr>
                      </w:pPr>
                      <w:r w:rsidRPr="001D44C5">
                        <w:rPr>
                          <w:rStyle w:val="BookAntiqua10Char"/>
                        </w:rPr>
                        <w:t>One might ask, why does Jesus “rebuke” the disciples for saying this? Probably the Greek word</w:t>
                      </w:r>
                      <w:r w:rsidRPr="001D44C5">
                        <w:rPr>
                          <w:rStyle w:val="BookAntiqua10Char"/>
                          <w:rFonts w:eastAsiaTheme="majorEastAsia"/>
                        </w:rPr>
                        <w:t> </w:t>
                      </w:r>
                      <w:proofErr w:type="spellStart"/>
                      <w:r w:rsidRPr="001D44C5">
                        <w:rPr>
                          <w:rStyle w:val="BookAntiqua10Char"/>
                          <w:i/>
                        </w:rPr>
                        <w:t>epitimao</w:t>
                      </w:r>
                      <w:proofErr w:type="spellEnd"/>
                      <w:r w:rsidRPr="001D44C5">
                        <w:rPr>
                          <w:rStyle w:val="BookAntiqua10Char"/>
                          <w:rFonts w:eastAsiaTheme="majorEastAsia"/>
                        </w:rPr>
                        <w:t> </w:t>
                      </w:r>
                      <w:r w:rsidRPr="001D44C5">
                        <w:rPr>
                          <w:rStyle w:val="BookAntiqua10Char"/>
                        </w:rPr>
                        <w:t>has the sense of “to warn or charge in a solemn and/or stern</w:t>
                      </w:r>
                    </w:p>
                  </w:txbxContent>
                </v:textbox>
              </v:shape>
            </w:pict>
          </mc:Fallback>
        </mc:AlternateContent>
      </w:r>
    </w:p>
    <w:p w:rsidR="00784BD4" w:rsidRDefault="00784BD4" w:rsidP="000F7A1E">
      <w:pPr>
        <w:jc w:val="center"/>
      </w:pPr>
    </w:p>
    <w:p w:rsidR="00784BD4" w:rsidRDefault="00784BD4" w:rsidP="000F7A1E">
      <w:pPr>
        <w:jc w:val="center"/>
      </w:pPr>
    </w:p>
    <w:p w:rsidR="00784BD4" w:rsidRDefault="00784BD4"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2867B3" w:rsidRPr="00BC2E15" w:rsidRDefault="002867B3" w:rsidP="00675007">
      <w:pPr>
        <w:pStyle w:val="BookAntiqua10"/>
      </w:pP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6A7" w:rsidRDefault="009246A7" w:rsidP="00F2666D">
      <w:r>
        <w:separator/>
      </w:r>
    </w:p>
  </w:endnote>
  <w:endnote w:type="continuationSeparator" w:id="0">
    <w:p w:rsidR="009246A7" w:rsidRDefault="009246A7"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6A7" w:rsidRDefault="009246A7" w:rsidP="00F2666D">
      <w:r>
        <w:separator/>
      </w:r>
    </w:p>
  </w:footnote>
  <w:footnote w:type="continuationSeparator" w:id="0">
    <w:p w:rsidR="009246A7" w:rsidRDefault="009246A7"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75E"/>
    <w:rsid w:val="0001696D"/>
    <w:rsid w:val="00016D71"/>
    <w:rsid w:val="000172CF"/>
    <w:rsid w:val="000221F6"/>
    <w:rsid w:val="000222A4"/>
    <w:rsid w:val="0002364E"/>
    <w:rsid w:val="000264B3"/>
    <w:rsid w:val="00026C0A"/>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73C2"/>
    <w:rsid w:val="00060691"/>
    <w:rsid w:val="0006081D"/>
    <w:rsid w:val="00061084"/>
    <w:rsid w:val="000623BF"/>
    <w:rsid w:val="0006376F"/>
    <w:rsid w:val="00063C60"/>
    <w:rsid w:val="00063C92"/>
    <w:rsid w:val="0007216D"/>
    <w:rsid w:val="00072279"/>
    <w:rsid w:val="00072F9A"/>
    <w:rsid w:val="00074121"/>
    <w:rsid w:val="00075094"/>
    <w:rsid w:val="00080914"/>
    <w:rsid w:val="00082A9F"/>
    <w:rsid w:val="00084D5A"/>
    <w:rsid w:val="000858A7"/>
    <w:rsid w:val="000859C7"/>
    <w:rsid w:val="000865E5"/>
    <w:rsid w:val="00091259"/>
    <w:rsid w:val="0009247A"/>
    <w:rsid w:val="00096A30"/>
    <w:rsid w:val="0009791D"/>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911"/>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37DA"/>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1C7B"/>
    <w:rsid w:val="0015407F"/>
    <w:rsid w:val="0015427E"/>
    <w:rsid w:val="00154C9F"/>
    <w:rsid w:val="00156C18"/>
    <w:rsid w:val="00156CDB"/>
    <w:rsid w:val="001578CD"/>
    <w:rsid w:val="00162E75"/>
    <w:rsid w:val="001652E7"/>
    <w:rsid w:val="00165913"/>
    <w:rsid w:val="001668E1"/>
    <w:rsid w:val="00171B07"/>
    <w:rsid w:val="0017716B"/>
    <w:rsid w:val="0017754B"/>
    <w:rsid w:val="00180F6D"/>
    <w:rsid w:val="001822A7"/>
    <w:rsid w:val="0018412C"/>
    <w:rsid w:val="0018499A"/>
    <w:rsid w:val="00184C3D"/>
    <w:rsid w:val="00184C7E"/>
    <w:rsid w:val="00184C89"/>
    <w:rsid w:val="00184EB6"/>
    <w:rsid w:val="00190C50"/>
    <w:rsid w:val="0019159A"/>
    <w:rsid w:val="00193E0C"/>
    <w:rsid w:val="00194C02"/>
    <w:rsid w:val="00196A20"/>
    <w:rsid w:val="001A08BC"/>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44C5"/>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2D69"/>
    <w:rsid w:val="00203C16"/>
    <w:rsid w:val="00203DFA"/>
    <w:rsid w:val="00204134"/>
    <w:rsid w:val="0020514C"/>
    <w:rsid w:val="00205CB5"/>
    <w:rsid w:val="0020721B"/>
    <w:rsid w:val="00207551"/>
    <w:rsid w:val="00207CE1"/>
    <w:rsid w:val="0021164F"/>
    <w:rsid w:val="002126FE"/>
    <w:rsid w:val="002128CA"/>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2B71"/>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C7D49"/>
    <w:rsid w:val="002D0FC5"/>
    <w:rsid w:val="002D1BE0"/>
    <w:rsid w:val="002D212E"/>
    <w:rsid w:val="002D2596"/>
    <w:rsid w:val="002D2BA0"/>
    <w:rsid w:val="002D3B76"/>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B85"/>
    <w:rsid w:val="002F7498"/>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5FB5"/>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334A"/>
    <w:rsid w:val="00424C66"/>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45E30"/>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151"/>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1DF4"/>
    <w:rsid w:val="004D1E74"/>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0D22"/>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7BF"/>
    <w:rsid w:val="005B320C"/>
    <w:rsid w:val="005B4DD9"/>
    <w:rsid w:val="005B538E"/>
    <w:rsid w:val="005B7185"/>
    <w:rsid w:val="005B727A"/>
    <w:rsid w:val="005C00B4"/>
    <w:rsid w:val="005C0B58"/>
    <w:rsid w:val="005C10D5"/>
    <w:rsid w:val="005C14CF"/>
    <w:rsid w:val="005C2E8D"/>
    <w:rsid w:val="005C5132"/>
    <w:rsid w:val="005C595B"/>
    <w:rsid w:val="005C676D"/>
    <w:rsid w:val="005C683A"/>
    <w:rsid w:val="005C7477"/>
    <w:rsid w:val="005C753D"/>
    <w:rsid w:val="005C797C"/>
    <w:rsid w:val="005C7B41"/>
    <w:rsid w:val="005D622A"/>
    <w:rsid w:val="005D7634"/>
    <w:rsid w:val="005D7F51"/>
    <w:rsid w:val="005D7FCE"/>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3806"/>
    <w:rsid w:val="00616990"/>
    <w:rsid w:val="00620C70"/>
    <w:rsid w:val="0062126F"/>
    <w:rsid w:val="00621DD5"/>
    <w:rsid w:val="00621E56"/>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5007"/>
    <w:rsid w:val="006760ED"/>
    <w:rsid w:val="00676B15"/>
    <w:rsid w:val="006810C0"/>
    <w:rsid w:val="00681CB0"/>
    <w:rsid w:val="00682C11"/>
    <w:rsid w:val="00686FEA"/>
    <w:rsid w:val="00691901"/>
    <w:rsid w:val="00692ABF"/>
    <w:rsid w:val="00692FF2"/>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00BF"/>
    <w:rsid w:val="0070189F"/>
    <w:rsid w:val="007027AC"/>
    <w:rsid w:val="00703B79"/>
    <w:rsid w:val="00703CCD"/>
    <w:rsid w:val="00706343"/>
    <w:rsid w:val="00706CEE"/>
    <w:rsid w:val="00707914"/>
    <w:rsid w:val="00711736"/>
    <w:rsid w:val="007124BE"/>
    <w:rsid w:val="0071287D"/>
    <w:rsid w:val="00712DD2"/>
    <w:rsid w:val="007137F4"/>
    <w:rsid w:val="007144D2"/>
    <w:rsid w:val="00714BF0"/>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D2F"/>
    <w:rsid w:val="007A7074"/>
    <w:rsid w:val="007B02D8"/>
    <w:rsid w:val="007B177D"/>
    <w:rsid w:val="007B2FA8"/>
    <w:rsid w:val="007B3F7F"/>
    <w:rsid w:val="007B4259"/>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A2F"/>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6C76"/>
    <w:rsid w:val="0084743A"/>
    <w:rsid w:val="008509F8"/>
    <w:rsid w:val="00852DC5"/>
    <w:rsid w:val="008530CF"/>
    <w:rsid w:val="0085326C"/>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E18"/>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6629"/>
    <w:rsid w:val="008E7253"/>
    <w:rsid w:val="008E729A"/>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1371"/>
    <w:rsid w:val="00922B83"/>
    <w:rsid w:val="00922FAD"/>
    <w:rsid w:val="009242CC"/>
    <w:rsid w:val="00924482"/>
    <w:rsid w:val="009246A7"/>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0196"/>
    <w:rsid w:val="00992A69"/>
    <w:rsid w:val="00993A30"/>
    <w:rsid w:val="00994D7C"/>
    <w:rsid w:val="009951F9"/>
    <w:rsid w:val="00995DDC"/>
    <w:rsid w:val="00996C34"/>
    <w:rsid w:val="009975B0"/>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15AD"/>
    <w:rsid w:val="00A0264F"/>
    <w:rsid w:val="00A02C71"/>
    <w:rsid w:val="00A035D0"/>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D95"/>
    <w:rsid w:val="00A3047C"/>
    <w:rsid w:val="00A30636"/>
    <w:rsid w:val="00A34DD4"/>
    <w:rsid w:val="00A34F73"/>
    <w:rsid w:val="00A353A2"/>
    <w:rsid w:val="00A35B5C"/>
    <w:rsid w:val="00A41A7E"/>
    <w:rsid w:val="00A41BF0"/>
    <w:rsid w:val="00A41EA5"/>
    <w:rsid w:val="00A4449D"/>
    <w:rsid w:val="00A4464D"/>
    <w:rsid w:val="00A44F96"/>
    <w:rsid w:val="00A452DD"/>
    <w:rsid w:val="00A466D7"/>
    <w:rsid w:val="00A46F23"/>
    <w:rsid w:val="00A47734"/>
    <w:rsid w:val="00A51D24"/>
    <w:rsid w:val="00A52BB6"/>
    <w:rsid w:val="00A54204"/>
    <w:rsid w:val="00A5536D"/>
    <w:rsid w:val="00A55CAA"/>
    <w:rsid w:val="00A57CD5"/>
    <w:rsid w:val="00A61799"/>
    <w:rsid w:val="00A621CF"/>
    <w:rsid w:val="00A634F3"/>
    <w:rsid w:val="00A64E74"/>
    <w:rsid w:val="00A654E2"/>
    <w:rsid w:val="00A65B22"/>
    <w:rsid w:val="00A65CEC"/>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360A"/>
    <w:rsid w:val="00B050CD"/>
    <w:rsid w:val="00B05825"/>
    <w:rsid w:val="00B05F7F"/>
    <w:rsid w:val="00B06276"/>
    <w:rsid w:val="00B06B27"/>
    <w:rsid w:val="00B0730B"/>
    <w:rsid w:val="00B073D4"/>
    <w:rsid w:val="00B074B9"/>
    <w:rsid w:val="00B100BC"/>
    <w:rsid w:val="00B10A53"/>
    <w:rsid w:val="00B110CF"/>
    <w:rsid w:val="00B1181A"/>
    <w:rsid w:val="00B133FF"/>
    <w:rsid w:val="00B13904"/>
    <w:rsid w:val="00B13F5B"/>
    <w:rsid w:val="00B14010"/>
    <w:rsid w:val="00B147D4"/>
    <w:rsid w:val="00B16176"/>
    <w:rsid w:val="00B1769F"/>
    <w:rsid w:val="00B17F31"/>
    <w:rsid w:val="00B21168"/>
    <w:rsid w:val="00B21303"/>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861"/>
    <w:rsid w:val="00B9792D"/>
    <w:rsid w:val="00B9797C"/>
    <w:rsid w:val="00BA0FBA"/>
    <w:rsid w:val="00BA12EE"/>
    <w:rsid w:val="00BA256B"/>
    <w:rsid w:val="00BA2E9C"/>
    <w:rsid w:val="00BA301E"/>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0B87"/>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C19"/>
    <w:rsid w:val="00C11C6C"/>
    <w:rsid w:val="00C1658A"/>
    <w:rsid w:val="00C200AB"/>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3BB"/>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085"/>
    <w:rsid w:val="00CD4DC5"/>
    <w:rsid w:val="00CD68FB"/>
    <w:rsid w:val="00CD70E3"/>
    <w:rsid w:val="00CE0417"/>
    <w:rsid w:val="00CE0DDC"/>
    <w:rsid w:val="00CE12B0"/>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046"/>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0C2"/>
    <w:rsid w:val="00DC5D30"/>
    <w:rsid w:val="00DC6648"/>
    <w:rsid w:val="00DC6E3A"/>
    <w:rsid w:val="00DD09BA"/>
    <w:rsid w:val="00DD13BA"/>
    <w:rsid w:val="00DD193C"/>
    <w:rsid w:val="00DD332D"/>
    <w:rsid w:val="00DD41BF"/>
    <w:rsid w:val="00DD49BE"/>
    <w:rsid w:val="00DD4CD2"/>
    <w:rsid w:val="00DD5063"/>
    <w:rsid w:val="00DD6595"/>
    <w:rsid w:val="00DD7870"/>
    <w:rsid w:val="00DE0293"/>
    <w:rsid w:val="00DE2A73"/>
    <w:rsid w:val="00DE2B9D"/>
    <w:rsid w:val="00DE5EF3"/>
    <w:rsid w:val="00DE6859"/>
    <w:rsid w:val="00DE7278"/>
    <w:rsid w:val="00DF0D94"/>
    <w:rsid w:val="00DF2893"/>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1D6"/>
    <w:rsid w:val="00E1766B"/>
    <w:rsid w:val="00E23A21"/>
    <w:rsid w:val="00E240E1"/>
    <w:rsid w:val="00E25703"/>
    <w:rsid w:val="00E2709A"/>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1DAA"/>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206D"/>
    <w:rsid w:val="00ED31C8"/>
    <w:rsid w:val="00ED3247"/>
    <w:rsid w:val="00ED49DE"/>
    <w:rsid w:val="00ED4EBC"/>
    <w:rsid w:val="00EE0AD2"/>
    <w:rsid w:val="00EE1105"/>
    <w:rsid w:val="00EE32F8"/>
    <w:rsid w:val="00EE46B2"/>
    <w:rsid w:val="00EE5CC0"/>
    <w:rsid w:val="00EE6042"/>
    <w:rsid w:val="00EE6447"/>
    <w:rsid w:val="00EF0B3F"/>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3BA"/>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3460"/>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C35"/>
    <w:rsid w:val="00FD6796"/>
    <w:rsid w:val="00FD7C67"/>
    <w:rsid w:val="00FE0E6B"/>
    <w:rsid w:val="00FE14C1"/>
    <w:rsid w:val="00FE439C"/>
    <w:rsid w:val="00FE4A60"/>
    <w:rsid w:val="00FF07A3"/>
    <w:rsid w:val="00FF0C91"/>
    <w:rsid w:val="00FF186B"/>
    <w:rsid w:val="00FF1991"/>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4592917">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194584">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196852">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8181347">
      <w:bodyDiv w:val="1"/>
      <w:marLeft w:val="0"/>
      <w:marRight w:val="0"/>
      <w:marTop w:val="0"/>
      <w:marBottom w:val="0"/>
      <w:divBdr>
        <w:top w:val="none" w:sz="0" w:space="0" w:color="auto"/>
        <w:left w:val="none" w:sz="0" w:space="0" w:color="auto"/>
        <w:bottom w:val="none" w:sz="0" w:space="0" w:color="auto"/>
        <w:right w:val="none" w:sz="0" w:space="0" w:color="auto"/>
      </w:divBdr>
      <w:divsChild>
        <w:div w:id="1943760173">
          <w:marLeft w:val="0"/>
          <w:marRight w:val="0"/>
          <w:marTop w:val="0"/>
          <w:marBottom w:val="0"/>
          <w:divBdr>
            <w:top w:val="none" w:sz="0" w:space="0" w:color="auto"/>
            <w:left w:val="none" w:sz="0" w:space="0" w:color="auto"/>
            <w:bottom w:val="none" w:sz="0" w:space="0" w:color="auto"/>
            <w:right w:val="none" w:sz="0" w:space="0" w:color="auto"/>
          </w:divBdr>
        </w:div>
        <w:div w:id="57825740">
          <w:marLeft w:val="0"/>
          <w:marRight w:val="0"/>
          <w:marTop w:val="0"/>
          <w:marBottom w:val="0"/>
          <w:divBdr>
            <w:top w:val="none" w:sz="0" w:space="0" w:color="auto"/>
            <w:left w:val="none" w:sz="0" w:space="0" w:color="auto"/>
            <w:bottom w:val="none" w:sz="0" w:space="0" w:color="auto"/>
            <w:right w:val="none" w:sz="0" w:space="0" w:color="auto"/>
          </w:divBdr>
        </w:div>
        <w:div w:id="225991051">
          <w:marLeft w:val="0"/>
          <w:marRight w:val="0"/>
          <w:marTop w:val="0"/>
          <w:marBottom w:val="0"/>
          <w:divBdr>
            <w:top w:val="none" w:sz="0" w:space="0" w:color="auto"/>
            <w:left w:val="none" w:sz="0" w:space="0" w:color="auto"/>
            <w:bottom w:val="none" w:sz="0" w:space="0" w:color="auto"/>
            <w:right w:val="none" w:sz="0" w:space="0" w:color="auto"/>
          </w:divBdr>
        </w:div>
        <w:div w:id="1334070660">
          <w:marLeft w:val="0"/>
          <w:marRight w:val="0"/>
          <w:marTop w:val="0"/>
          <w:marBottom w:val="0"/>
          <w:divBdr>
            <w:top w:val="none" w:sz="0" w:space="0" w:color="auto"/>
            <w:left w:val="none" w:sz="0" w:space="0" w:color="auto"/>
            <w:bottom w:val="none" w:sz="0" w:space="0" w:color="auto"/>
            <w:right w:val="none" w:sz="0" w:space="0" w:color="auto"/>
          </w:divBdr>
        </w:div>
        <w:div w:id="1637175871">
          <w:marLeft w:val="0"/>
          <w:marRight w:val="0"/>
          <w:marTop w:val="0"/>
          <w:marBottom w:val="0"/>
          <w:divBdr>
            <w:top w:val="none" w:sz="0" w:space="0" w:color="auto"/>
            <w:left w:val="none" w:sz="0" w:space="0" w:color="auto"/>
            <w:bottom w:val="none" w:sz="0" w:space="0" w:color="auto"/>
            <w:right w:val="none" w:sz="0" w:space="0" w:color="auto"/>
          </w:divBdr>
        </w:div>
      </w:divsChild>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18504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perthcatholic.org.a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http://www.thesacredpage.com/2016/06/turning-to-face-cross-12th-sunday-of-ot.html#more" TargetMode="External"/><Relationship Id="rId2" Type="http://schemas.openxmlformats.org/officeDocument/2006/relationships/numbering" Target="numbering.xml"/><Relationship Id="rId16" Type="http://schemas.openxmlformats.org/officeDocument/2006/relationships/hyperlink" Target="http://www.thesacredpage.com/2016/06/turning-to-face-cross-12th-sunday-of-ot.html#mor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acebook.com/yanchepcatholicchurch" TargetMode="External"/><Relationship Id="rId5" Type="http://schemas.openxmlformats.org/officeDocument/2006/relationships/settings" Target="settings.xml"/><Relationship Id="rId15" Type="http://schemas.openxmlformats.org/officeDocument/2006/relationships/image" Target="media/image1.jpg"/><Relationship Id="rId10" Type="http://schemas.openxmlformats.org/officeDocument/2006/relationships/hyperlink" Target="mailto:yanchep@perthcatholic.org.a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yanchepcatholic.org/" TargetMode="External"/><Relationship Id="rId14" Type="http://schemas.openxmlformats.org/officeDocument/2006/relationships/hyperlink" Target="https://www.facebook.com/yanchepcatholicchu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497CEF-27CA-4861-B44E-874A74D4BC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Pages>
  <Words>13</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6</cp:revision>
  <cp:lastPrinted>2016-06-04T00:06:00Z</cp:lastPrinted>
  <dcterms:created xsi:type="dcterms:W3CDTF">2016-06-15T12:12:00Z</dcterms:created>
  <dcterms:modified xsi:type="dcterms:W3CDTF">2016-06-17T13:04:00Z</dcterms:modified>
</cp:coreProperties>
</file>