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961BA">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36E85D26" wp14:editId="0B4A4A15">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w:t>
            </w:r>
            <w:r w:rsidR="00C11444">
              <w:rPr>
                <w:rStyle w:val="BookAntiqua10Char"/>
                <w:b/>
                <w:noProof/>
                <w:sz w:val="22"/>
                <w:szCs w:val="22"/>
              </w:rPr>
              <w:t>6</w:t>
            </w:r>
            <w:r w:rsidR="0022052C" w:rsidRPr="0022052C">
              <w:rPr>
                <w:rStyle w:val="BookAntiqua10Char"/>
                <w:b/>
                <w:noProof/>
                <w:sz w:val="22"/>
                <w:szCs w:val="22"/>
                <w:vertAlign w:val="superscript"/>
              </w:rPr>
              <w:t>th</w:t>
            </w:r>
            <w:r w:rsidR="0022052C">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587125" w:rsidP="00471B0B">
      <w:pPr>
        <w:jc w:val="center"/>
      </w:pPr>
      <w:r>
        <w:rPr>
          <w:noProof/>
          <w:lang w:val="en-AU" w:eastAsia="en-AU"/>
        </w:rPr>
        <w:drawing>
          <wp:anchor distT="0" distB="0" distL="114300" distR="114300" simplePos="0" relativeHeight="251781120" behindDoc="0" locked="0" layoutInCell="1" allowOverlap="1" wp14:anchorId="6F586FFC" wp14:editId="2ECD16AD">
            <wp:simplePos x="0" y="0"/>
            <wp:positionH relativeFrom="column">
              <wp:posOffset>5019675</wp:posOffset>
            </wp:positionH>
            <wp:positionV relativeFrom="paragraph">
              <wp:posOffset>110490</wp:posOffset>
            </wp:positionV>
            <wp:extent cx="5107940" cy="340042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teaching-apostles-friends-1138161-gallery.jpg"/>
                    <pic:cNvPicPr/>
                  </pic:nvPicPr>
                  <pic:blipFill>
                    <a:blip r:embed="rId6">
                      <a:extLst>
                        <a:ext uri="{28A0092B-C50C-407E-A947-70E740481C1C}">
                          <a14:useLocalDpi xmlns:a14="http://schemas.microsoft.com/office/drawing/2010/main" val="0"/>
                        </a:ext>
                      </a:extLst>
                    </a:blip>
                    <a:stretch>
                      <a:fillRect/>
                    </a:stretch>
                  </pic:blipFill>
                  <pic:spPr>
                    <a:xfrm>
                      <a:off x="0" y="0"/>
                      <a:ext cx="5107940" cy="3400425"/>
                    </a:xfrm>
                    <a:prstGeom prst="rect">
                      <a:avLst/>
                    </a:prstGeom>
                  </pic:spPr>
                </pic:pic>
              </a:graphicData>
            </a:graphic>
            <wp14:sizeRelH relativeFrom="page">
              <wp14:pctWidth>0</wp14:pctWidth>
            </wp14:sizeRelH>
            <wp14:sizeRelV relativeFrom="page">
              <wp14:pctHeight>0</wp14:pctHeight>
            </wp14:sizeRelV>
          </wp:anchor>
        </w:drawing>
      </w:r>
      <w:r w:rsidR="00EC14FB">
        <w:rPr>
          <w:noProof/>
          <w:lang w:val="en-AU" w:eastAsia="en-AU"/>
        </w:rPr>
        <mc:AlternateContent>
          <mc:Choice Requires="wps">
            <w:drawing>
              <wp:anchor distT="0" distB="0" distL="114300" distR="114300" simplePos="0" relativeHeight="251675648" behindDoc="0" locked="0" layoutInCell="1" allowOverlap="1" wp14:anchorId="692FFE9A" wp14:editId="71474218">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&#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55BF7EFD" wp14:editId="2E779BE2">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3DA3FD20" wp14:editId="57328E2A">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4984BD6B" wp14:editId="04639BC0">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C5ABB1C" wp14:editId="3FC92160">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221231A0" wp14:editId="2F06811F">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401FE208" wp14:editId="222F327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525859"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07AEAAE3" wp14:editId="52DE82C8">
                <wp:simplePos x="0" y="0"/>
                <wp:positionH relativeFrom="column">
                  <wp:posOffset>-221615</wp:posOffset>
                </wp:positionH>
                <wp:positionV relativeFrom="paragraph">
                  <wp:posOffset>17145</wp:posOffset>
                </wp:positionV>
                <wp:extent cx="5038725" cy="71437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71437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587125">
                              <w:rPr>
                                <w:rFonts w:ascii="Book Antiqua" w:hAnsi="Book Antiqua" w:cs="Book Antiqua"/>
                                <w:b/>
                                <w:bCs/>
                                <w:lang w:val="en-AU"/>
                              </w:rPr>
                              <w:t>Cf. Ps 118:49-50</w:t>
                            </w:r>
                          </w:p>
                          <w:p w:rsidR="00F961BA" w:rsidRDefault="00587125" w:rsidP="00F961BA">
                            <w:pPr>
                              <w:pStyle w:val="BookAntiqua10"/>
                              <w:jc w:val="center"/>
                              <w:rPr>
                                <w:noProof/>
                              </w:rPr>
                            </w:pPr>
                            <w:r>
                              <w:rPr>
                                <w:noProof/>
                              </w:rPr>
                              <w:t>Remember your word to your servant, O Lord,</w:t>
                            </w:r>
                          </w:p>
                          <w:p w:rsidR="00587125" w:rsidRDefault="00587125" w:rsidP="00F961BA">
                            <w:pPr>
                              <w:pStyle w:val="BookAntiqua10"/>
                              <w:jc w:val="center"/>
                              <w:rPr>
                                <w:noProof/>
                              </w:rPr>
                            </w:pPr>
                            <w:r>
                              <w:rPr>
                                <w:noProof/>
                              </w:rPr>
                              <w:t>by which you have given me hope.</w:t>
                            </w:r>
                          </w:p>
                          <w:p w:rsidR="003D3E2F" w:rsidRDefault="00587125" w:rsidP="00AD410F">
                            <w:pPr>
                              <w:pStyle w:val="BookAntiqua10"/>
                              <w:jc w:val="center"/>
                              <w:rPr>
                                <w:noProof/>
                              </w:rPr>
                            </w:pPr>
                            <w:r>
                              <w:rPr>
                                <w:noProof/>
                              </w:rPr>
                              <w:t>This is my comfort when I am brought low.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7.45pt;margin-top:1.35pt;width:396.75pt;height:56.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587125">
                        <w:rPr>
                          <w:rFonts w:ascii="Book Antiqua" w:hAnsi="Book Antiqua" w:cs="Book Antiqua"/>
                          <w:b/>
                          <w:bCs/>
                          <w:lang w:val="en-AU"/>
                        </w:rPr>
                        <w:t>Cf. Ps 118:49-50</w:t>
                      </w:r>
                    </w:p>
                    <w:p w:rsidR="00F961BA" w:rsidRDefault="00587125" w:rsidP="00F961BA">
                      <w:pPr>
                        <w:pStyle w:val="BookAntiqua10"/>
                        <w:jc w:val="center"/>
                        <w:rPr>
                          <w:noProof/>
                        </w:rPr>
                      </w:pPr>
                      <w:r>
                        <w:rPr>
                          <w:noProof/>
                        </w:rPr>
                        <w:t>Remember your word to your servant, O Lord,</w:t>
                      </w:r>
                    </w:p>
                    <w:p w:rsidR="00587125" w:rsidRDefault="00587125" w:rsidP="00F961BA">
                      <w:pPr>
                        <w:pStyle w:val="BookAntiqua10"/>
                        <w:jc w:val="center"/>
                        <w:rPr>
                          <w:noProof/>
                        </w:rPr>
                      </w:pPr>
                      <w:r>
                        <w:rPr>
                          <w:noProof/>
                        </w:rPr>
                        <w:t>by which you have given me hope.</w:t>
                      </w:r>
                    </w:p>
                    <w:p w:rsidR="003D3E2F" w:rsidRDefault="00587125" w:rsidP="00AD410F">
                      <w:pPr>
                        <w:pStyle w:val="BookAntiqua10"/>
                        <w:jc w:val="center"/>
                        <w:rPr>
                          <w:noProof/>
                        </w:rPr>
                      </w:pPr>
                      <w:r>
                        <w:rPr>
                          <w:noProof/>
                        </w:rPr>
                        <w:t>This is my comfort when I am brought low.</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6A7EA0"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732FEA1F" wp14:editId="1035AFA2">
                <wp:simplePos x="0" y="0"/>
                <wp:positionH relativeFrom="column">
                  <wp:posOffset>-221615</wp:posOffset>
                </wp:positionH>
                <wp:positionV relativeFrom="paragraph">
                  <wp:posOffset>58420</wp:posOffset>
                </wp:positionV>
                <wp:extent cx="5038725" cy="39624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962400"/>
                        </a:xfrm>
                        <a:prstGeom prst="rect">
                          <a:avLst/>
                        </a:prstGeom>
                        <a:solidFill>
                          <a:srgbClr val="FFFFFF"/>
                        </a:solidFill>
                        <a:ln w="9525">
                          <a:solidFill>
                            <a:srgbClr val="000000"/>
                          </a:solidFill>
                          <a:miter lim="800000"/>
                          <a:headEnd/>
                          <a:tailEnd/>
                        </a:ln>
                      </wps:spPr>
                      <wps:txbx>
                        <w:txbxContent>
                          <w:p w:rsidR="004D378B" w:rsidRDefault="00E95899" w:rsidP="009677ED">
                            <w:pPr>
                              <w:pStyle w:val="BookAntiqua10"/>
                            </w:pPr>
                            <w:r>
                              <w:rPr>
                                <w:rStyle w:val="BookAntiqua10Char"/>
                              </w:rPr>
                              <w:t>(</w:t>
                            </w:r>
                            <w:proofErr w:type="gramStart"/>
                            <w:r>
                              <w:rPr>
                                <w:rStyle w:val="BookAntiqua10Char"/>
                              </w:rPr>
                              <w:t>continued</w:t>
                            </w:r>
                            <w:proofErr w:type="gramEnd"/>
                            <w:r w:rsidR="00500233">
                              <w:rPr>
                                <w:rStyle w:val="BookAntiqua10Char"/>
                              </w:rPr>
                              <w:t>)</w:t>
                            </w:r>
                            <w:r w:rsidR="001F03EB">
                              <w:rPr>
                                <w:rStyle w:val="BookAntiqua10Char"/>
                              </w:rPr>
                              <w:t xml:space="preserve"> </w:t>
                            </w:r>
                            <w:r w:rsidR="009677ED" w:rsidRPr="009677ED">
                              <w:t>whether in kindergarten or a doctoral program, need to convey His teaching and not their own.  Sadly, many "little ones who believe in me" have been</w:t>
                            </w:r>
                            <w:r w:rsidR="009677ED" w:rsidRPr="009677ED">
                              <w:rPr>
                                <w:rStyle w:val="apple-converted-space"/>
                                <w:rFonts w:eastAsiaTheme="majorEastAsia"/>
                              </w:rPr>
                              <w:t> </w:t>
                            </w:r>
                            <w:r w:rsidR="009677ED" w:rsidRPr="009677ED">
                              <w:t>taught to sin</w:t>
                            </w:r>
                            <w:r w:rsidR="009677ED" w:rsidRPr="009677ED">
                              <w:rPr>
                                <w:rStyle w:val="apple-converted-space"/>
                                <w:rFonts w:eastAsiaTheme="majorEastAsia"/>
                              </w:rPr>
                              <w:t> </w:t>
                            </w:r>
                            <w:r w:rsidR="009677ED" w:rsidRPr="009677ED">
                              <w:t xml:space="preserve">in high school and college classrooms, by persons substituting their own ideas for the teaching of Christ and the Catholic Church.  Such persons will one day have to give an account of </w:t>
                            </w:r>
                            <w:proofErr w:type="gramStart"/>
                            <w:r w:rsidR="009677ED" w:rsidRPr="009677ED">
                              <w:t>themselves</w:t>
                            </w:r>
                            <w:proofErr w:type="gramEnd"/>
                            <w:r w:rsidR="009677ED" w:rsidRPr="009677ED">
                              <w:t xml:space="preserve"> before Christ.</w:t>
                            </w:r>
                          </w:p>
                          <w:p w:rsidR="00DD16BB" w:rsidRPr="009677ED" w:rsidRDefault="006A7EA0" w:rsidP="009677ED">
                            <w:pPr>
                              <w:pStyle w:val="BookAntiqua10"/>
                            </w:pPr>
                            <w:r>
                              <w:t>  </w:t>
                            </w:r>
                            <w:r w:rsidR="009677ED" w:rsidRPr="009677ED">
                              <w:t>Jesus now stresses the seriousness of sin.  It is better to amputate part of one's body than to lose one's salvation through sin.  "Gehenna" here is a term for hell.  It comes from the Hebrew</w:t>
                            </w:r>
                            <w:r w:rsidR="009677ED" w:rsidRPr="009677ED">
                              <w:rPr>
                                <w:rFonts w:eastAsiaTheme="majorEastAsia"/>
                              </w:rPr>
                              <w:t> </w:t>
                            </w:r>
                            <w:proofErr w:type="spellStart"/>
                            <w:r w:rsidR="009677ED" w:rsidRPr="006A7EA0">
                              <w:rPr>
                                <w:i/>
                              </w:rPr>
                              <w:t>ge-hinnom</w:t>
                            </w:r>
                            <w:proofErr w:type="spellEnd"/>
                            <w:r w:rsidR="009677ED" w:rsidRPr="009677ED">
                              <w:t xml:space="preserve">, "the Valley of </w:t>
                            </w:r>
                            <w:proofErr w:type="spellStart"/>
                            <w:r w:rsidR="009677ED" w:rsidRPr="009677ED">
                              <w:t>Hinnom</w:t>
                            </w:r>
                            <w:proofErr w:type="spellEnd"/>
                            <w:r w:rsidR="009677ED" w:rsidRPr="009677ED">
                              <w:t xml:space="preserve">," one of the valleys on the side of Jerusalem where child sacrifice to idols was practiced in ancient Israel.  In later times, the Jews were so disgusted with the abhorrent worship that had taken place in the Valley of </w:t>
                            </w:r>
                            <w:proofErr w:type="spellStart"/>
                            <w:r w:rsidR="009677ED" w:rsidRPr="009677ED">
                              <w:t>Hinnom</w:t>
                            </w:r>
                            <w:proofErr w:type="spellEnd"/>
                            <w:r w:rsidR="009677ED" w:rsidRPr="009677ED">
                              <w:t xml:space="preserve"> that they used the area only for disposing trash.  Fires continually burned there to consume the debris, adding to the hellish atmosphere of the place.  Thus, "Gehenna" became a term for the place of final punishment.  It is often said that Jesus, in describing self-amputation, is using the literary device of</w:t>
                            </w:r>
                            <w:r w:rsidR="009677ED" w:rsidRPr="009677ED">
                              <w:rPr>
                                <w:rFonts w:eastAsiaTheme="majorEastAsia"/>
                              </w:rPr>
                              <w:t> </w:t>
                            </w:r>
                            <w:r w:rsidR="009677ED" w:rsidRPr="009677ED">
                              <w:t>hyperbole, that is, exaggeration for the sake of emphasis.   However, it is not quite hyperbole, because what Jesus says is</w:t>
                            </w:r>
                            <w:r w:rsidR="009677ED">
                              <w:t xml:space="preserve"> </w:t>
                            </w:r>
                            <w:r w:rsidR="009677ED" w:rsidRPr="006A7EA0">
                              <w:rPr>
                                <w:i/>
                              </w:rPr>
                              <w:t>literally</w:t>
                            </w:r>
                            <w:r w:rsidR="009677ED" w:rsidRPr="009677ED">
                              <w:rPr>
                                <w:rFonts w:eastAsiaTheme="majorEastAsia"/>
                              </w:rPr>
                              <w:t> </w:t>
                            </w:r>
                            <w:r w:rsidR="009677ED" w:rsidRPr="009677ED">
                              <w:t>true.  It</w:t>
                            </w:r>
                            <w:r w:rsidR="009677ED" w:rsidRPr="009677ED">
                              <w:rPr>
                                <w:rFonts w:eastAsiaTheme="majorEastAsia"/>
                              </w:rPr>
                              <w:t> </w:t>
                            </w:r>
                            <w:r w:rsidR="009677ED" w:rsidRPr="009677ED">
                              <w:t>is</w:t>
                            </w:r>
                            <w:r w:rsidR="009677ED" w:rsidRPr="009677ED">
                              <w:rPr>
                                <w:rFonts w:eastAsiaTheme="majorEastAsia"/>
                              </w:rPr>
                              <w:t> </w:t>
                            </w:r>
                            <w:r w:rsidR="009677ED" w:rsidRPr="009677ED">
                              <w:t>better to enter life maimed than to go to hell with a whole body.  That is not an exaggeration. Why, then, have the saints not made a practice of self-amputation?  Because it is never really the case that our hand, foot, or eye</w:t>
                            </w:r>
                            <w:r w:rsidR="009677ED" w:rsidRPr="009677ED">
                              <w:rPr>
                                <w:rFonts w:eastAsiaTheme="majorEastAsia"/>
                              </w:rPr>
                              <w:t> </w:t>
                            </w:r>
                            <w:r w:rsidR="009677ED" w:rsidRPr="009677ED">
                              <w:t>causes</w:t>
                            </w:r>
                            <w:r w:rsidR="009677ED" w:rsidRPr="009677ED">
                              <w:rPr>
                                <w:rFonts w:eastAsiaTheme="majorEastAsia"/>
                              </w:rPr>
                              <w:t> </w:t>
                            </w:r>
                            <w:r w:rsidR="009677ED" w:rsidRPr="009677ED">
                              <w:t xml:space="preserve">us to sin.  If they did, we should cut them off.  But the cause of sin is not in our physical </w:t>
                            </w:r>
                            <w:r w:rsidR="009677ED" w:rsidRPr="006A7EA0">
                              <w:t>appendages. </w:t>
                            </w:r>
                            <w:r w:rsidRPr="006A7EA0">
                              <w:t>It is the evil in our heart that causes sin.  That's why we need a cleansing of the heart if we are to follow Christ, and that cleansing comes through the Spirit. </w:t>
                            </w:r>
                            <w:r w:rsidRPr="006A7EA0">
                              <w:rPr>
                                <w:rFonts w:eastAsiaTheme="majorEastAsia"/>
                              </w:rPr>
                              <w:t> </w:t>
                            </w:r>
                            <w:r w:rsidR="009677ED" w:rsidRPr="006A7EA0">
                              <w:t>Our Lord's words in this Gospel are a very</w:t>
                            </w:r>
                            <w:r w:rsidR="009677ED" w:rsidRPr="009677ED">
                              <w:t xml:space="preserve"> serious warning about the gravity of sin, emphasizing that we cannot tolerate or become accustomed to any sin in our lives.  </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17.45pt;margin-top:4.6pt;width:396.75pt;height:312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">
                <v:textbox>
                  <w:txbxContent>
                    <w:p w:rsidR="004D378B" w:rsidRDefault="00E95899" w:rsidP="009677ED">
                      <w:pPr>
                        <w:pStyle w:val="BookAntiqua10"/>
                      </w:pPr>
                      <w:r>
                        <w:rPr>
                          <w:rStyle w:val="BookAntiqua10Char"/>
                        </w:rPr>
                        <w:t>(</w:t>
                      </w:r>
                      <w:proofErr w:type="gramStart"/>
                      <w:r>
                        <w:rPr>
                          <w:rStyle w:val="BookAntiqua10Char"/>
                        </w:rPr>
                        <w:t>continued</w:t>
                      </w:r>
                      <w:proofErr w:type="gramEnd"/>
                      <w:r w:rsidR="00500233">
                        <w:rPr>
                          <w:rStyle w:val="BookAntiqua10Char"/>
                        </w:rPr>
                        <w:t>)</w:t>
                      </w:r>
                      <w:r w:rsidR="001F03EB">
                        <w:rPr>
                          <w:rStyle w:val="BookAntiqua10Char"/>
                        </w:rPr>
                        <w:t xml:space="preserve"> </w:t>
                      </w:r>
                      <w:r w:rsidR="009677ED" w:rsidRPr="009677ED">
                        <w:t>whether in kindergarten or a doctoral program, need to convey His teaching and not their own.  Sadly, many "little ones who believe in me" have been</w:t>
                      </w:r>
                      <w:r w:rsidR="009677ED" w:rsidRPr="009677ED">
                        <w:rPr>
                          <w:rStyle w:val="apple-converted-space"/>
                          <w:rFonts w:eastAsiaTheme="majorEastAsia"/>
                        </w:rPr>
                        <w:t> </w:t>
                      </w:r>
                      <w:r w:rsidR="009677ED" w:rsidRPr="009677ED">
                        <w:t>taught to sin</w:t>
                      </w:r>
                      <w:r w:rsidR="009677ED" w:rsidRPr="009677ED">
                        <w:rPr>
                          <w:rStyle w:val="apple-converted-space"/>
                          <w:rFonts w:eastAsiaTheme="majorEastAsia"/>
                        </w:rPr>
                        <w:t> </w:t>
                      </w:r>
                      <w:r w:rsidR="009677ED" w:rsidRPr="009677ED">
                        <w:t xml:space="preserve">in high school and college classrooms, by persons substituting their own ideas for the teaching of Christ and the Catholic Church.  Such persons will one day have to give an account of </w:t>
                      </w:r>
                      <w:proofErr w:type="gramStart"/>
                      <w:r w:rsidR="009677ED" w:rsidRPr="009677ED">
                        <w:t>themselves</w:t>
                      </w:r>
                      <w:proofErr w:type="gramEnd"/>
                      <w:r w:rsidR="009677ED" w:rsidRPr="009677ED">
                        <w:t xml:space="preserve"> before Christ.</w:t>
                      </w:r>
                    </w:p>
                    <w:p w:rsidR="00DD16BB" w:rsidRPr="009677ED" w:rsidRDefault="006A7EA0" w:rsidP="009677ED">
                      <w:pPr>
                        <w:pStyle w:val="BookAntiqua10"/>
                      </w:pPr>
                      <w:r>
                        <w:t>  </w:t>
                      </w:r>
                      <w:r w:rsidR="009677ED" w:rsidRPr="009677ED">
                        <w:t>Jesus now stresses the seriousness of sin.  It is better to amputate part of one's body than to lose one's salvation through sin.  "Gehenna" here is a term for hell.  It comes from the Hebrew</w:t>
                      </w:r>
                      <w:r w:rsidR="009677ED" w:rsidRPr="009677ED">
                        <w:rPr>
                          <w:rFonts w:eastAsiaTheme="majorEastAsia"/>
                        </w:rPr>
                        <w:t> </w:t>
                      </w:r>
                      <w:proofErr w:type="spellStart"/>
                      <w:r w:rsidR="009677ED" w:rsidRPr="006A7EA0">
                        <w:rPr>
                          <w:i/>
                        </w:rPr>
                        <w:t>ge-hinnom</w:t>
                      </w:r>
                      <w:proofErr w:type="spellEnd"/>
                      <w:r w:rsidR="009677ED" w:rsidRPr="009677ED">
                        <w:t xml:space="preserve">, "the Valley of </w:t>
                      </w:r>
                      <w:proofErr w:type="spellStart"/>
                      <w:r w:rsidR="009677ED" w:rsidRPr="009677ED">
                        <w:t>Hinnom</w:t>
                      </w:r>
                      <w:proofErr w:type="spellEnd"/>
                      <w:r w:rsidR="009677ED" w:rsidRPr="009677ED">
                        <w:t xml:space="preserve">," one of the valleys on the side of Jerusalem where child sacrifice to idols was practiced in ancient Israel.  In later times, the Jews were so disgusted with the abhorrent worship that had taken place in the Valley of </w:t>
                      </w:r>
                      <w:proofErr w:type="spellStart"/>
                      <w:r w:rsidR="009677ED" w:rsidRPr="009677ED">
                        <w:t>Hinnom</w:t>
                      </w:r>
                      <w:proofErr w:type="spellEnd"/>
                      <w:r w:rsidR="009677ED" w:rsidRPr="009677ED">
                        <w:t xml:space="preserve"> that they used the area only for disposing trash.  Fires continually burned there to consume the debris, adding to the hellish atmosphere of the place.  Thus, "Gehenna" became a term for the place of final punishment.  It is often said that Jesus, in describing self-amputation, is using the literary device of</w:t>
                      </w:r>
                      <w:r w:rsidR="009677ED" w:rsidRPr="009677ED">
                        <w:rPr>
                          <w:rFonts w:eastAsiaTheme="majorEastAsia"/>
                        </w:rPr>
                        <w:t> </w:t>
                      </w:r>
                      <w:r w:rsidR="009677ED" w:rsidRPr="009677ED">
                        <w:t>hyperbole, that is, exaggeration for the sake of emphasis.   However, it is not quite hyperbole, because what Jesus says is</w:t>
                      </w:r>
                      <w:r w:rsidR="009677ED">
                        <w:t xml:space="preserve"> </w:t>
                      </w:r>
                      <w:r w:rsidR="009677ED" w:rsidRPr="006A7EA0">
                        <w:rPr>
                          <w:i/>
                        </w:rPr>
                        <w:t>literally</w:t>
                      </w:r>
                      <w:r w:rsidR="009677ED" w:rsidRPr="009677ED">
                        <w:rPr>
                          <w:rFonts w:eastAsiaTheme="majorEastAsia"/>
                        </w:rPr>
                        <w:t> </w:t>
                      </w:r>
                      <w:r w:rsidR="009677ED" w:rsidRPr="009677ED">
                        <w:t>true.  It</w:t>
                      </w:r>
                      <w:r w:rsidR="009677ED" w:rsidRPr="009677ED">
                        <w:rPr>
                          <w:rFonts w:eastAsiaTheme="majorEastAsia"/>
                        </w:rPr>
                        <w:t> </w:t>
                      </w:r>
                      <w:r w:rsidR="009677ED" w:rsidRPr="009677ED">
                        <w:t>is</w:t>
                      </w:r>
                      <w:r w:rsidR="009677ED" w:rsidRPr="009677ED">
                        <w:rPr>
                          <w:rFonts w:eastAsiaTheme="majorEastAsia"/>
                        </w:rPr>
                        <w:t> </w:t>
                      </w:r>
                      <w:r w:rsidR="009677ED" w:rsidRPr="009677ED">
                        <w:t>better to enter life maimed than to go to hell with a whole body.  That is not an exaggeration. Why, then, have the saints not made a practice of self-amputation?  Because it is never really the case that our hand, foot, or eye</w:t>
                      </w:r>
                      <w:r w:rsidR="009677ED" w:rsidRPr="009677ED">
                        <w:rPr>
                          <w:rFonts w:eastAsiaTheme="majorEastAsia"/>
                        </w:rPr>
                        <w:t> </w:t>
                      </w:r>
                      <w:r w:rsidR="009677ED" w:rsidRPr="009677ED">
                        <w:t>causes</w:t>
                      </w:r>
                      <w:r w:rsidR="009677ED" w:rsidRPr="009677ED">
                        <w:rPr>
                          <w:rFonts w:eastAsiaTheme="majorEastAsia"/>
                        </w:rPr>
                        <w:t> </w:t>
                      </w:r>
                      <w:r w:rsidR="009677ED" w:rsidRPr="009677ED">
                        <w:t xml:space="preserve">us to sin.  If they did, we should cut them off.  But the cause of sin is not in our physical </w:t>
                      </w:r>
                      <w:r w:rsidR="009677ED" w:rsidRPr="006A7EA0">
                        <w:t>appendages. </w:t>
                      </w:r>
                      <w:r w:rsidRPr="006A7EA0">
                        <w:t>It is the evil in our heart that causes sin.  That's why we need a cleansing of the heart if we are to follow Christ, and that cleansing comes through the Spirit. </w:t>
                      </w:r>
                      <w:r w:rsidRPr="006A7EA0">
                        <w:rPr>
                          <w:rFonts w:eastAsiaTheme="majorEastAsia"/>
                        </w:rPr>
                        <w:t> </w:t>
                      </w:r>
                      <w:r w:rsidR="009677ED" w:rsidRPr="006A7EA0">
                        <w:t>Our Lord's words in this Gospel are a very</w:t>
                      </w:r>
                      <w:r w:rsidR="009677ED" w:rsidRPr="009677ED">
                        <w:t xml:space="preserve"> serious warning about the gravity of sin, emphasizing that we cannot tolerate or become accustomed to any sin in our lives.  </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422ACEC6" wp14:editId="7F4B546C">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587125" w:rsidP="00A054EC">
      <w:pPr>
        <w:pStyle w:val="Heading1"/>
        <w:jc w:val="center"/>
      </w:pPr>
      <w:r>
        <w:rPr>
          <w:noProof/>
          <w:lang w:val="en-AU" w:eastAsia="en-AU"/>
        </w:rPr>
        <mc:AlternateContent>
          <mc:Choice Requires="wps">
            <w:drawing>
              <wp:anchor distT="0" distB="0" distL="114300" distR="114300" simplePos="0" relativeHeight="251774976" behindDoc="0" locked="0" layoutInCell="1" allowOverlap="1" wp14:anchorId="031E868A" wp14:editId="451C2005">
                <wp:simplePos x="0" y="0"/>
                <wp:positionH relativeFrom="column">
                  <wp:posOffset>5007610</wp:posOffset>
                </wp:positionH>
                <wp:positionV relativeFrom="paragraph">
                  <wp:posOffset>318770</wp:posOffset>
                </wp:positionV>
                <wp:extent cx="5114925" cy="400050"/>
                <wp:effectExtent l="0" t="0" r="28575" b="19050"/>
                <wp:wrapTight wrapText="bothSides">
                  <wp:wrapPolygon edited="0">
                    <wp:start x="0" y="0"/>
                    <wp:lineTo x="0" y="21600"/>
                    <wp:lineTo x="21640" y="21600"/>
                    <wp:lineTo x="2164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4925" cy="400050"/>
                        </a:xfrm>
                        <a:prstGeom prst="rect">
                          <a:avLst/>
                        </a:prstGeom>
                        <a:solidFill>
                          <a:srgbClr val="FFFFFF"/>
                        </a:solidFill>
                        <a:ln w="9525">
                          <a:solidFill>
                            <a:srgbClr val="000000"/>
                          </a:solidFill>
                          <a:miter lim="800000"/>
                          <a:headEnd/>
                          <a:tailEnd/>
                        </a:ln>
                      </wps:spPr>
                      <wps:txbx>
                        <w:txbxContent>
                          <w:p w:rsidR="004A3B4A" w:rsidRPr="00C91F61" w:rsidRDefault="00587125" w:rsidP="00374C5B">
                            <w:pPr>
                              <w:pStyle w:val="BookAntiqua10"/>
                              <w:jc w:val="center"/>
                            </w:pPr>
                            <w:proofErr w:type="gramStart"/>
                            <w:r>
                              <w:rPr>
                                <w:i/>
                              </w:rPr>
                              <w:t xml:space="preserve">Jesus teaching the disciples, </w:t>
                            </w:r>
                            <w:r w:rsidRPr="00587125">
                              <w:t xml:space="preserve">royalty free image from </w:t>
                            </w:r>
                            <w:hyperlink r:id="rId14" w:history="1">
                              <w:r w:rsidRPr="00587125">
                                <w:rPr>
                                  <w:rStyle w:val="Hyperlink"/>
                                  <w:rFonts w:cs="Book Antiqua"/>
                                </w:rPr>
                                <w:t>https://www.lds.org/media-library/images/jesus-teaching-apostles-friends-1138161?lang=en</w:t>
                              </w:r>
                            </w:hyperlink>
                            <w:r w:rsidRPr="00587125">
                              <w:t>.</w:t>
                            </w:r>
                            <w:proofErr w:type="gramEnd"/>
                            <w:r>
                              <w:rPr>
                                <w:i/>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394.3pt;margin-top:25.1pt;width:402.75pt;height:31.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">
                <v:textbox>
                  <w:txbxContent>
                    <w:p w:rsidR="004A3B4A" w:rsidRPr="00C91F61" w:rsidRDefault="00587125" w:rsidP="00374C5B">
                      <w:pPr>
                        <w:pStyle w:val="BookAntiqua10"/>
                        <w:jc w:val="center"/>
                      </w:pPr>
                      <w:proofErr w:type="gramStart"/>
                      <w:r>
                        <w:rPr>
                          <w:i/>
                        </w:rPr>
                        <w:t xml:space="preserve">Jesus teaching the disciples, </w:t>
                      </w:r>
                      <w:r w:rsidRPr="00587125">
                        <w:t xml:space="preserve">royalty free image from </w:t>
                      </w:r>
                      <w:hyperlink r:id="rId15" w:history="1">
                        <w:r w:rsidRPr="00587125">
                          <w:rPr>
                            <w:rStyle w:val="Hyperlink"/>
                            <w:rFonts w:cs="Book Antiqua"/>
                          </w:rPr>
                          <w:t>https://www.lds.org/media-library/images/jesus-teaching-apostles-friends-1138161?lang=en</w:t>
                        </w:r>
                      </w:hyperlink>
                      <w:r w:rsidRPr="00587125">
                        <w:t>.</w:t>
                      </w:r>
                      <w:proofErr w:type="gramEnd"/>
                      <w:r>
                        <w:rPr>
                          <w:i/>
                        </w:rPr>
                        <w:t xml:space="preserve"> </w:t>
                      </w:r>
                    </w:p>
                  </w:txbxContent>
                </v:textbox>
                <w10:wrap type="tight"/>
              </v:shape>
            </w:pict>
          </mc:Fallback>
        </mc:AlternateContent>
      </w:r>
    </w:p>
    <w:p w:rsidR="00F46B2E" w:rsidRDefault="00F46B2E" w:rsidP="00753594"/>
    <w:p w:rsidR="00F46B2E" w:rsidRDefault="00F46B2E" w:rsidP="00753594"/>
    <w:p w:rsidR="00F46B2E" w:rsidRDefault="00587125" w:rsidP="00753594">
      <w:r>
        <w:rPr>
          <w:noProof/>
          <w:lang w:val="en-AU" w:eastAsia="en-AU"/>
        </w:rPr>
        <mc:AlternateContent>
          <mc:Choice Requires="wps">
            <w:drawing>
              <wp:anchor distT="0" distB="0" distL="114300" distR="114300" simplePos="0" relativeHeight="251771904" behindDoc="0" locked="0" layoutInCell="1" allowOverlap="1" wp14:anchorId="57C8EE3B" wp14:editId="52682CF7">
                <wp:simplePos x="0" y="0"/>
                <wp:positionH relativeFrom="column">
                  <wp:posOffset>5017135</wp:posOffset>
                </wp:positionH>
                <wp:positionV relativeFrom="paragraph">
                  <wp:posOffset>2540</wp:posOffset>
                </wp:positionV>
                <wp:extent cx="5067300" cy="1247775"/>
                <wp:effectExtent l="0" t="0" r="19050" b="28575"/>
                <wp:wrapTight wrapText="bothSides">
                  <wp:wrapPolygon edited="0">
                    <wp:start x="0" y="0"/>
                    <wp:lineTo x="0" y="21765"/>
                    <wp:lineTo x="21600" y="21765"/>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24777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proofErr w:type="spellStart"/>
                            <w:r w:rsidR="00587125">
                              <w:rPr>
                                <w:b/>
                                <w:sz w:val="22"/>
                                <w:szCs w:val="22"/>
                              </w:rPr>
                              <w:t>Dn</w:t>
                            </w:r>
                            <w:proofErr w:type="spellEnd"/>
                            <w:r w:rsidR="00587125">
                              <w:rPr>
                                <w:b/>
                                <w:sz w:val="22"/>
                                <w:szCs w:val="22"/>
                              </w:rPr>
                              <w:t xml:space="preserve"> 3:31, 29, 30, 43, 42.</w:t>
                            </w:r>
                          </w:p>
                          <w:p w:rsidR="00587125" w:rsidRPr="00587125" w:rsidRDefault="00587125" w:rsidP="00587125">
                            <w:pPr>
                              <w:pStyle w:val="BookAntiqua10"/>
                              <w:jc w:val="center"/>
                            </w:pPr>
                            <w:r w:rsidRPr="00587125">
                              <w:t>All that you have done to us, O Lord,</w:t>
                            </w:r>
                          </w:p>
                          <w:p w:rsidR="00587125" w:rsidRDefault="00587125" w:rsidP="00587125">
                            <w:pPr>
                              <w:pStyle w:val="BookAntiqua10"/>
                              <w:jc w:val="center"/>
                            </w:pPr>
                            <w:proofErr w:type="gramStart"/>
                            <w:r w:rsidRPr="00587125">
                              <w:t>you</w:t>
                            </w:r>
                            <w:proofErr w:type="gramEnd"/>
                            <w:r w:rsidRPr="00587125">
                              <w:t xml:space="preserve"> have done with true judgement,</w:t>
                            </w:r>
                          </w:p>
                          <w:p w:rsidR="00587125" w:rsidRDefault="00587125" w:rsidP="00587125">
                            <w:pPr>
                              <w:pStyle w:val="BookAntiqua10"/>
                              <w:jc w:val="center"/>
                            </w:pPr>
                            <w:proofErr w:type="gramStart"/>
                            <w:r>
                              <w:t>for</w:t>
                            </w:r>
                            <w:proofErr w:type="gramEnd"/>
                            <w:r>
                              <w:t xml:space="preserve"> we have sinned against you </w:t>
                            </w:r>
                          </w:p>
                          <w:p w:rsidR="00587125" w:rsidRDefault="00587125" w:rsidP="00587125">
                            <w:pPr>
                              <w:pStyle w:val="BookAntiqua10"/>
                              <w:jc w:val="center"/>
                            </w:pPr>
                            <w:proofErr w:type="gramStart"/>
                            <w:r>
                              <w:t>and</w:t>
                            </w:r>
                            <w:proofErr w:type="gramEnd"/>
                            <w:r>
                              <w:t xml:space="preserve"> not obeyed your commandments.</w:t>
                            </w:r>
                          </w:p>
                          <w:p w:rsidR="00587125" w:rsidRDefault="00587125" w:rsidP="00587125">
                            <w:pPr>
                              <w:pStyle w:val="BookAntiqua10"/>
                              <w:jc w:val="center"/>
                            </w:pPr>
                            <w:r>
                              <w:t>But give glory to your name</w:t>
                            </w:r>
                          </w:p>
                          <w:p w:rsidR="00587125" w:rsidRPr="00587125" w:rsidRDefault="00587125" w:rsidP="00587125">
                            <w:pPr>
                              <w:pStyle w:val="BookAntiqua10"/>
                              <w:jc w:val="center"/>
                            </w:pPr>
                            <w:proofErr w:type="gramStart"/>
                            <w:r>
                              <w:t>and</w:t>
                            </w:r>
                            <w:proofErr w:type="gramEnd"/>
                            <w:r>
                              <w:t xml:space="preserve"> deal with us according to the bounty of your mercy.</w:t>
                            </w:r>
                          </w:p>
                          <w:p w:rsidR="00587125" w:rsidRDefault="00587125" w:rsidP="00C9102D">
                            <w:pPr>
                              <w:pStyle w:val="BookAntiqua10"/>
                              <w:jc w:val="center"/>
                              <w:rPr>
                                <w:b/>
                                <w:sz w:val="22"/>
                                <w:szCs w:val="22"/>
                              </w:rPr>
                            </w:pPr>
                          </w:p>
                          <w:p w:rsidR="004D2046" w:rsidRDefault="004D2046" w:rsidP="00E15660">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5.05pt;margin-top:.2pt;width:399pt;height:98.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&#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proofErr w:type="spellStart"/>
                      <w:r w:rsidR="00587125">
                        <w:rPr>
                          <w:b/>
                          <w:sz w:val="22"/>
                          <w:szCs w:val="22"/>
                        </w:rPr>
                        <w:t>Dn</w:t>
                      </w:r>
                      <w:proofErr w:type="spellEnd"/>
                      <w:r w:rsidR="00587125">
                        <w:rPr>
                          <w:b/>
                          <w:sz w:val="22"/>
                          <w:szCs w:val="22"/>
                        </w:rPr>
                        <w:t xml:space="preserve"> 3:31, 29, 30, 43, 42.</w:t>
                      </w:r>
                    </w:p>
                    <w:p w:rsidR="00587125" w:rsidRPr="00587125" w:rsidRDefault="00587125" w:rsidP="00587125">
                      <w:pPr>
                        <w:pStyle w:val="BookAntiqua10"/>
                        <w:jc w:val="center"/>
                      </w:pPr>
                      <w:r w:rsidRPr="00587125">
                        <w:t>All that you have done to us, O Lord,</w:t>
                      </w:r>
                    </w:p>
                    <w:p w:rsidR="00587125" w:rsidRDefault="00587125" w:rsidP="00587125">
                      <w:pPr>
                        <w:pStyle w:val="BookAntiqua10"/>
                        <w:jc w:val="center"/>
                      </w:pPr>
                      <w:proofErr w:type="gramStart"/>
                      <w:r w:rsidRPr="00587125">
                        <w:t>you</w:t>
                      </w:r>
                      <w:proofErr w:type="gramEnd"/>
                      <w:r w:rsidRPr="00587125">
                        <w:t xml:space="preserve"> have done with true judgement,</w:t>
                      </w:r>
                    </w:p>
                    <w:p w:rsidR="00587125" w:rsidRDefault="00587125" w:rsidP="00587125">
                      <w:pPr>
                        <w:pStyle w:val="BookAntiqua10"/>
                        <w:jc w:val="center"/>
                      </w:pPr>
                      <w:proofErr w:type="gramStart"/>
                      <w:r>
                        <w:t>for</w:t>
                      </w:r>
                      <w:proofErr w:type="gramEnd"/>
                      <w:r>
                        <w:t xml:space="preserve"> we have sinned against you </w:t>
                      </w:r>
                    </w:p>
                    <w:p w:rsidR="00587125" w:rsidRDefault="00587125" w:rsidP="00587125">
                      <w:pPr>
                        <w:pStyle w:val="BookAntiqua10"/>
                        <w:jc w:val="center"/>
                      </w:pPr>
                      <w:proofErr w:type="gramStart"/>
                      <w:r>
                        <w:t>and</w:t>
                      </w:r>
                      <w:proofErr w:type="gramEnd"/>
                      <w:r>
                        <w:t xml:space="preserve"> not obeyed your commandments.</w:t>
                      </w:r>
                    </w:p>
                    <w:p w:rsidR="00587125" w:rsidRDefault="00587125" w:rsidP="00587125">
                      <w:pPr>
                        <w:pStyle w:val="BookAntiqua10"/>
                        <w:jc w:val="center"/>
                      </w:pPr>
                      <w:r>
                        <w:t>But give glory to your name</w:t>
                      </w:r>
                    </w:p>
                    <w:p w:rsidR="00587125" w:rsidRPr="00587125" w:rsidRDefault="00587125" w:rsidP="00587125">
                      <w:pPr>
                        <w:pStyle w:val="BookAntiqua10"/>
                        <w:jc w:val="center"/>
                      </w:pPr>
                      <w:proofErr w:type="gramStart"/>
                      <w:r>
                        <w:t>and</w:t>
                      </w:r>
                      <w:proofErr w:type="gramEnd"/>
                      <w:r>
                        <w:t xml:space="preserve"> deal with us according to the bounty of your mercy.</w:t>
                      </w:r>
                    </w:p>
                    <w:p w:rsidR="00587125" w:rsidRDefault="00587125" w:rsidP="00C9102D">
                      <w:pPr>
                        <w:pStyle w:val="BookAntiqua10"/>
                        <w:jc w:val="center"/>
                        <w:rPr>
                          <w:b/>
                          <w:sz w:val="22"/>
                          <w:szCs w:val="22"/>
                        </w:rPr>
                      </w:pPr>
                    </w:p>
                    <w:p w:rsidR="004D2046" w:rsidRDefault="004D2046" w:rsidP="00E15660">
                      <w:pPr>
                        <w:pStyle w:val="BookAntiqua10"/>
                        <w:jc w:val="center"/>
                        <w:rPr>
                          <w:noProof/>
                        </w:rPr>
                      </w:pPr>
                    </w:p>
                  </w:txbxContent>
                </v:textbox>
                <w10:wrap type="tight"/>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425E1D" w:rsidP="00753594">
      <w:r>
        <w:rPr>
          <w:noProof/>
          <w:lang w:val="en-AU" w:eastAsia="en-AU"/>
        </w:rPr>
        <mc:AlternateContent>
          <mc:Choice Requires="wps">
            <w:drawing>
              <wp:anchor distT="0" distB="0" distL="114300" distR="114300" simplePos="0" relativeHeight="251747328" behindDoc="0" locked="0" layoutInCell="1" allowOverlap="1" wp14:anchorId="3311623A" wp14:editId="3CF2171F">
                <wp:simplePos x="0" y="0"/>
                <wp:positionH relativeFrom="column">
                  <wp:posOffset>5007610</wp:posOffset>
                </wp:positionH>
                <wp:positionV relativeFrom="paragraph">
                  <wp:posOffset>139064</wp:posOffset>
                </wp:positionV>
                <wp:extent cx="5057775" cy="126682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26682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587125">
                              <w:rPr>
                                <w:rStyle w:val="BookAntiqua10Char"/>
                                <w:b/>
                                <w:sz w:val="22"/>
                                <w:szCs w:val="22"/>
                              </w:rPr>
                              <w:t>Numbers 11:25-29</w:t>
                            </w:r>
                          </w:p>
                          <w:p w:rsidR="001F2D77" w:rsidRPr="001F2D77" w:rsidRDefault="001F2D77" w:rsidP="001F2D77">
                            <w:pPr>
                              <w:pStyle w:val="BookAntiqua10"/>
                              <w:rPr>
                                <w:i/>
                              </w:rPr>
                            </w:pPr>
                            <w:r w:rsidRPr="001F2D77">
                              <w:rPr>
                                <w:i/>
                              </w:rPr>
                              <w:t xml:space="preserve">Are you jealous on my account? Who decrees that all people may prophesy? </w:t>
                            </w:r>
                          </w:p>
                          <w:p w:rsidR="001F2D77" w:rsidRPr="00053990" w:rsidRDefault="001F2D77" w:rsidP="001F2D77">
                            <w:pPr>
                              <w:pStyle w:val="BookAntiqua10"/>
                            </w:pPr>
                            <w:r>
                              <w:t>  </w:t>
                            </w:r>
                            <w:r w:rsidRPr="00053990">
                              <w:t xml:space="preserve">The Lord came down in the Cloud. He spoke with Moses, but took some of the spirit that was on him and put it on the seventy elders. When the spirit came on them they prophesied, but not again. </w:t>
                            </w:r>
                          </w:p>
                          <w:p w:rsidR="00F56067" w:rsidRDefault="001F2D77" w:rsidP="00E15660">
                            <w:pPr>
                              <w:pStyle w:val="BookAntiqua10"/>
                            </w:pPr>
                            <w:r>
                              <w:t>  </w:t>
                            </w:r>
                            <w:r w:rsidRPr="00053990">
                              <w:t xml:space="preserve">Two men had stayed back in the camp; one was called </w:t>
                            </w:r>
                            <w:proofErr w:type="spellStart"/>
                            <w:r w:rsidRPr="00053990">
                              <w:t>Eldad</w:t>
                            </w:r>
                            <w:proofErr w:type="spellEnd"/>
                            <w:r w:rsidRPr="00053990">
                              <w:t xml:space="preserve"> and the other </w:t>
                            </w:r>
                            <w:proofErr w:type="spellStart"/>
                            <w:r w:rsidRPr="00053990">
                              <w:t>Medad</w:t>
                            </w:r>
                            <w:proofErr w:type="spellEnd"/>
                            <w:r w:rsidRPr="00053990">
                              <w:t xml:space="preserve">. The spirit came down on them; though they had not gone to the Tent, their names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3pt;margin-top:10.95pt;width:398.25pt;height:99.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587125">
                        <w:rPr>
                          <w:rStyle w:val="BookAntiqua10Char"/>
                          <w:b/>
                          <w:sz w:val="22"/>
                          <w:szCs w:val="22"/>
                        </w:rPr>
                        <w:t>Numbers 11:25-29</w:t>
                      </w:r>
                    </w:p>
                    <w:p w:rsidR="001F2D77" w:rsidRPr="001F2D77" w:rsidRDefault="001F2D77" w:rsidP="001F2D77">
                      <w:pPr>
                        <w:pStyle w:val="BookAntiqua10"/>
                        <w:rPr>
                          <w:i/>
                        </w:rPr>
                      </w:pPr>
                      <w:r w:rsidRPr="001F2D77">
                        <w:rPr>
                          <w:i/>
                        </w:rPr>
                        <w:t xml:space="preserve">Are you jealous on my account? Who decrees that all people may prophesy? </w:t>
                      </w:r>
                    </w:p>
                    <w:p w:rsidR="001F2D77" w:rsidRPr="00053990" w:rsidRDefault="001F2D77" w:rsidP="001F2D77">
                      <w:pPr>
                        <w:pStyle w:val="BookAntiqua10"/>
                      </w:pPr>
                      <w:r>
                        <w:t>  </w:t>
                      </w:r>
                      <w:r w:rsidRPr="00053990">
                        <w:t xml:space="preserve">The Lord came down in the Cloud. He spoke with Moses, but took some of the spirit that was on him and put it on the seventy elders. When the spirit came on them they prophesied, but not again. </w:t>
                      </w:r>
                    </w:p>
                    <w:p w:rsidR="00F56067" w:rsidRDefault="001F2D77" w:rsidP="00E15660">
                      <w:pPr>
                        <w:pStyle w:val="BookAntiqua10"/>
                      </w:pPr>
                      <w:r>
                        <w:t>  </w:t>
                      </w:r>
                      <w:r w:rsidRPr="00053990">
                        <w:t xml:space="preserve">Two men had stayed back in the camp; one was called </w:t>
                      </w:r>
                      <w:proofErr w:type="spellStart"/>
                      <w:r w:rsidRPr="00053990">
                        <w:t>Eldad</w:t>
                      </w:r>
                      <w:proofErr w:type="spellEnd"/>
                      <w:r w:rsidRPr="00053990">
                        <w:t xml:space="preserve"> and the other </w:t>
                      </w:r>
                      <w:proofErr w:type="spellStart"/>
                      <w:r w:rsidRPr="00053990">
                        <w:t>Medad</w:t>
                      </w:r>
                      <w:proofErr w:type="spellEnd"/>
                      <w:r w:rsidRPr="00053990">
                        <w:t xml:space="preserve">. The spirit came down on them; though they had not gone to the Tent, their names </w:t>
                      </w:r>
                    </w:p>
                  </w:txbxContent>
                </v:textbox>
              </v:shape>
            </w:pict>
          </mc:Fallback>
        </mc:AlternateContent>
      </w:r>
    </w:p>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C493ACE" wp14:editId="5061D47D">
                <wp:simplePos x="0" y="0"/>
                <wp:positionH relativeFrom="column">
                  <wp:posOffset>4950460</wp:posOffset>
                </wp:positionH>
                <wp:positionV relativeFrom="paragraph">
                  <wp:posOffset>-700405</wp:posOffset>
                </wp:positionV>
                <wp:extent cx="5086350" cy="44291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429125"/>
                        </a:xfrm>
                        <a:prstGeom prst="rect">
                          <a:avLst/>
                        </a:prstGeom>
                        <a:solidFill>
                          <a:srgbClr val="FFFFFF"/>
                        </a:solidFill>
                        <a:ln w="9525">
                          <a:solidFill>
                            <a:srgbClr val="000000"/>
                          </a:solidFill>
                          <a:miter lim="800000"/>
                          <a:headEnd/>
                          <a:tailEnd/>
                        </a:ln>
                      </wps:spPr>
                      <wps:txbx>
                        <w:txbxContent>
                          <w:p w:rsidR="001F2D77" w:rsidRPr="00053990" w:rsidRDefault="001F2D77" w:rsidP="001F2D77">
                            <w:pPr>
                              <w:pStyle w:val="BookAntiqua10"/>
                            </w:pPr>
                            <w:proofErr w:type="gramStart"/>
                            <w:r w:rsidRPr="00053990">
                              <w:t>you</w:t>
                            </w:r>
                            <w:proofErr w:type="gramEnd"/>
                            <w:r w:rsidRPr="00053990">
                              <w:t xml:space="preserve"> no resistance. </w:t>
                            </w:r>
                          </w:p>
                          <w:p w:rsidR="001F2D77" w:rsidRPr="00E15660" w:rsidRDefault="001F2D77" w:rsidP="001F2D77">
                            <w:pPr>
                              <w:pStyle w:val="BookAntiqua10"/>
                              <w:rPr>
                                <w:i/>
                              </w:rPr>
                            </w:pPr>
                            <w:proofErr w:type="gramStart"/>
                            <w:r w:rsidRPr="00E15660">
                              <w:rPr>
                                <w:i/>
                              </w:rPr>
                              <w:t>The Word of the Lord.</w:t>
                            </w:r>
                            <w:proofErr w:type="gramEnd"/>
                          </w:p>
                          <w:p w:rsidR="001F2D77" w:rsidRDefault="001F2D77" w:rsidP="001F2D7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1F2D77" w:rsidRDefault="001F2D77" w:rsidP="001F2D77">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cf. John 17:17</w:t>
                            </w:r>
                          </w:p>
                          <w:p w:rsidR="001F2D77" w:rsidRPr="00950077" w:rsidRDefault="001F2D77" w:rsidP="001F2D77">
                            <w:pPr>
                              <w:pStyle w:val="BookAntiqua10"/>
                              <w:jc w:val="center"/>
                              <w:rPr>
                                <w:b/>
                                <w:bCs/>
                                <w:sz w:val="22"/>
                                <w:szCs w:val="22"/>
                              </w:rPr>
                            </w:pPr>
                            <w:r w:rsidRPr="00950077">
                              <w:rPr>
                                <w:b/>
                                <w:bCs/>
                                <w:sz w:val="22"/>
                                <w:szCs w:val="22"/>
                              </w:rPr>
                              <w:t>Alleluia, alleluia!</w:t>
                            </w:r>
                          </w:p>
                          <w:p w:rsidR="001F2D77" w:rsidRDefault="001F2D77" w:rsidP="001F2D77">
                            <w:pPr>
                              <w:pStyle w:val="BookAntiqua10"/>
                              <w:jc w:val="center"/>
                            </w:pPr>
                            <w:r w:rsidRPr="00053990">
                              <w:t xml:space="preserve">Your word, O Lord, is truth: </w:t>
                            </w:r>
                            <w:r w:rsidRPr="00053990">
                              <w:br/>
                              <w:t xml:space="preserve">make us holy in the truth. </w:t>
                            </w:r>
                          </w:p>
                          <w:p w:rsidR="001F2D77" w:rsidRDefault="001F2D77" w:rsidP="001F2D77">
                            <w:pPr>
                              <w:pStyle w:val="BookAntiqua10"/>
                              <w:jc w:val="center"/>
                              <w:rPr>
                                <w:b/>
                                <w:sz w:val="22"/>
                                <w:szCs w:val="22"/>
                              </w:rPr>
                            </w:pPr>
                            <w:r w:rsidRPr="00950077">
                              <w:rPr>
                                <w:b/>
                                <w:sz w:val="22"/>
                                <w:szCs w:val="22"/>
                              </w:rPr>
                              <w:t>Alleluia!</w:t>
                            </w: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 xml:space="preserve">Mark </w:t>
                            </w:r>
                            <w:r w:rsidR="009225C2">
                              <w:rPr>
                                <w:rStyle w:val="BookAntiqua10Char"/>
                                <w:b/>
                                <w:sz w:val="22"/>
                                <w:szCs w:val="22"/>
                              </w:rPr>
                              <w:t>9:</w:t>
                            </w:r>
                            <w:r w:rsidR="001F2D77">
                              <w:rPr>
                                <w:rStyle w:val="BookAntiqua10Char"/>
                                <w:b/>
                                <w:sz w:val="22"/>
                                <w:szCs w:val="22"/>
                              </w:rPr>
                              <w:t>38-43, 45, 47-48</w:t>
                            </w:r>
                          </w:p>
                          <w:p w:rsidR="001F2D77" w:rsidRPr="001F2D77" w:rsidRDefault="001F2D77" w:rsidP="001F2D77">
                            <w:pPr>
                              <w:pStyle w:val="BookAntiqua10"/>
                              <w:rPr>
                                <w:i/>
                              </w:rPr>
                            </w:pPr>
                            <w:r w:rsidRPr="001F2D77">
                              <w:rPr>
                                <w:i/>
                              </w:rPr>
                              <w:t xml:space="preserve">Anyone who is not against us is for us. </w:t>
                            </w:r>
                            <w:r w:rsidRPr="001F2D77">
                              <w:rPr>
                                <w:i/>
                              </w:rPr>
                              <w:br/>
                              <w:t xml:space="preserve">If your hand should cause you to sin, cut it off. </w:t>
                            </w:r>
                          </w:p>
                          <w:p w:rsidR="001F2D77" w:rsidRDefault="001F2D77" w:rsidP="001F2D77">
                            <w:pPr>
                              <w:pStyle w:val="BookAntiqua10"/>
                            </w:pPr>
                            <w:r>
                              <w:t>  </w:t>
                            </w:r>
                            <w:r w:rsidRPr="00053990">
                              <w:t>John said to Jesus, ‘Master, we saw a man who is not one of us casting out devils in your name; and because he was not one of us we tried to stop him.’ But Jesus said, ‘</w:t>
                            </w:r>
                            <w:proofErr w:type="gramStart"/>
                            <w:r w:rsidRPr="00053990">
                              <w:t>You</w:t>
                            </w:r>
                            <w:proofErr w:type="gramEnd"/>
                            <w:r w:rsidRPr="00053990">
                              <w:t xml:space="preserve"> must not stop him: no one who works a miracle in my name is likely to speak evil of me. Anyone who is not against us is for us. </w:t>
                            </w:r>
                          </w:p>
                          <w:p w:rsidR="001F2D77" w:rsidRPr="00053990" w:rsidRDefault="001F2D77" w:rsidP="001F2D77">
                            <w:pPr>
                              <w:pStyle w:val="BookAntiqua10"/>
                            </w:pPr>
                            <w:r>
                              <w:t>  </w:t>
                            </w:r>
                            <w:r w:rsidRPr="00053990">
                              <w:t xml:space="preserve">‘If anyone gives you a cup of water to drink just because you belong to Christ, then I tell you solemnly, he will most certainly not lose his reward. </w:t>
                            </w:r>
                          </w:p>
                          <w:p w:rsidR="001F2D77" w:rsidRPr="00053990" w:rsidRDefault="001F2D77" w:rsidP="001F2D77">
                            <w:pPr>
                              <w:pStyle w:val="BookAntiqua10"/>
                            </w:pPr>
                            <w:r>
                              <w:t>  </w:t>
                            </w:r>
                            <w:r w:rsidRPr="00053990">
                              <w:t xml:space="preserve">‘But anyone who is an obstacle to bring down one of these little </w:t>
                            </w:r>
                            <w:proofErr w:type="gramStart"/>
                            <w:r w:rsidRPr="00053990">
                              <w:t>ones</w:t>
                            </w:r>
                            <w:proofErr w:type="gramEnd"/>
                            <w:r w:rsidRPr="00053990">
                              <w:t xml:space="preserve"> who have faith, would be better thrown into the sea with a great millstone round his neck. And if your hand should cause you to sin, cut it off; it is better for you to enter into life crippled, than to have two hands and go to hell, into the fire that cannot be put out. And if your foot should cause you to sin, cut it off; it is better for you to enter into life lame, than to have two feet and be thrown into hell. And if your eye should cause you to sin, tear it out; it is better for you to enter into the kingdom of God with one eye, than to have two eyes and be thrown into hell where their worm does not die nor their fire go out.’</w:t>
                            </w: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34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">
                <v:textbox>
                  <w:txbxContent>
                    <w:p w:rsidR="001F2D77" w:rsidRPr="00053990" w:rsidRDefault="001F2D77" w:rsidP="001F2D77">
                      <w:pPr>
                        <w:pStyle w:val="BookAntiqua10"/>
                      </w:pPr>
                      <w:proofErr w:type="gramStart"/>
                      <w:r w:rsidRPr="00053990">
                        <w:t>you</w:t>
                      </w:r>
                      <w:proofErr w:type="gramEnd"/>
                      <w:r w:rsidRPr="00053990">
                        <w:t xml:space="preserve"> no resistance. </w:t>
                      </w:r>
                    </w:p>
                    <w:p w:rsidR="001F2D77" w:rsidRPr="00E15660" w:rsidRDefault="001F2D77" w:rsidP="001F2D77">
                      <w:pPr>
                        <w:pStyle w:val="BookAntiqua10"/>
                        <w:rPr>
                          <w:i/>
                        </w:rPr>
                      </w:pPr>
                      <w:proofErr w:type="gramStart"/>
                      <w:r w:rsidRPr="00E15660">
                        <w:rPr>
                          <w:i/>
                        </w:rPr>
                        <w:t>The Word of the Lord.</w:t>
                      </w:r>
                      <w:proofErr w:type="gramEnd"/>
                    </w:p>
                    <w:p w:rsidR="001F2D77" w:rsidRDefault="001F2D77" w:rsidP="001F2D7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1F2D77" w:rsidRDefault="001F2D77" w:rsidP="001F2D77">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cf. John 17:17</w:t>
                      </w:r>
                    </w:p>
                    <w:p w:rsidR="001F2D77" w:rsidRPr="00950077" w:rsidRDefault="001F2D77" w:rsidP="001F2D77">
                      <w:pPr>
                        <w:pStyle w:val="BookAntiqua10"/>
                        <w:jc w:val="center"/>
                        <w:rPr>
                          <w:b/>
                          <w:bCs/>
                          <w:sz w:val="22"/>
                          <w:szCs w:val="22"/>
                        </w:rPr>
                      </w:pPr>
                      <w:r w:rsidRPr="00950077">
                        <w:rPr>
                          <w:b/>
                          <w:bCs/>
                          <w:sz w:val="22"/>
                          <w:szCs w:val="22"/>
                        </w:rPr>
                        <w:t>Alleluia, alleluia!</w:t>
                      </w:r>
                    </w:p>
                    <w:p w:rsidR="001F2D77" w:rsidRDefault="001F2D77" w:rsidP="001F2D77">
                      <w:pPr>
                        <w:pStyle w:val="BookAntiqua10"/>
                        <w:jc w:val="center"/>
                      </w:pPr>
                      <w:r w:rsidRPr="00053990">
                        <w:t xml:space="preserve">Your word, O Lord, is truth: </w:t>
                      </w:r>
                      <w:r w:rsidRPr="00053990">
                        <w:br/>
                        <w:t xml:space="preserve">make us holy in the truth. </w:t>
                      </w:r>
                    </w:p>
                    <w:p w:rsidR="001F2D77" w:rsidRDefault="001F2D77" w:rsidP="001F2D77">
                      <w:pPr>
                        <w:pStyle w:val="BookAntiqua10"/>
                        <w:jc w:val="center"/>
                        <w:rPr>
                          <w:b/>
                          <w:sz w:val="22"/>
                          <w:szCs w:val="22"/>
                        </w:rPr>
                      </w:pPr>
                      <w:r w:rsidRPr="00950077">
                        <w:rPr>
                          <w:b/>
                          <w:sz w:val="22"/>
                          <w:szCs w:val="22"/>
                        </w:rPr>
                        <w:t>Alleluia!</w:t>
                      </w: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 xml:space="preserve">Mark </w:t>
                      </w:r>
                      <w:r w:rsidR="009225C2">
                        <w:rPr>
                          <w:rStyle w:val="BookAntiqua10Char"/>
                          <w:b/>
                          <w:sz w:val="22"/>
                          <w:szCs w:val="22"/>
                        </w:rPr>
                        <w:t>9:</w:t>
                      </w:r>
                      <w:r w:rsidR="001F2D77">
                        <w:rPr>
                          <w:rStyle w:val="BookAntiqua10Char"/>
                          <w:b/>
                          <w:sz w:val="22"/>
                          <w:szCs w:val="22"/>
                        </w:rPr>
                        <w:t>38-43, 45, 47-48</w:t>
                      </w:r>
                    </w:p>
                    <w:p w:rsidR="001F2D77" w:rsidRPr="001F2D77" w:rsidRDefault="001F2D77" w:rsidP="001F2D77">
                      <w:pPr>
                        <w:pStyle w:val="BookAntiqua10"/>
                        <w:rPr>
                          <w:i/>
                        </w:rPr>
                      </w:pPr>
                      <w:r w:rsidRPr="001F2D77">
                        <w:rPr>
                          <w:i/>
                        </w:rPr>
                        <w:t xml:space="preserve">Anyone who is not against us is for us. </w:t>
                      </w:r>
                      <w:r w:rsidRPr="001F2D77">
                        <w:rPr>
                          <w:i/>
                        </w:rPr>
                        <w:br/>
                        <w:t xml:space="preserve">If your hand should cause you to sin, cut it off. </w:t>
                      </w:r>
                    </w:p>
                    <w:p w:rsidR="001F2D77" w:rsidRDefault="001F2D77" w:rsidP="001F2D77">
                      <w:pPr>
                        <w:pStyle w:val="BookAntiqua10"/>
                      </w:pPr>
                      <w:r>
                        <w:t>  </w:t>
                      </w:r>
                      <w:r w:rsidRPr="00053990">
                        <w:t>John said to Jesus, ‘Master, we saw a man who is not one of us casting out devils in your name; and because he was not one of us we tried to stop him.’ But Jesus said, ‘</w:t>
                      </w:r>
                      <w:proofErr w:type="gramStart"/>
                      <w:r w:rsidRPr="00053990">
                        <w:t>You</w:t>
                      </w:r>
                      <w:proofErr w:type="gramEnd"/>
                      <w:r w:rsidRPr="00053990">
                        <w:t xml:space="preserve"> must not stop him: no one who works a miracle in my name is likely to speak evil of me. Anyone who is not against us is for us. </w:t>
                      </w:r>
                    </w:p>
                    <w:p w:rsidR="001F2D77" w:rsidRPr="00053990" w:rsidRDefault="001F2D77" w:rsidP="001F2D77">
                      <w:pPr>
                        <w:pStyle w:val="BookAntiqua10"/>
                      </w:pPr>
                      <w:r>
                        <w:t>  </w:t>
                      </w:r>
                      <w:r w:rsidRPr="00053990">
                        <w:t xml:space="preserve">‘If anyone gives you a cup of water to drink just because you belong to Christ, then I tell you solemnly, he will most certainly not lose his reward. </w:t>
                      </w:r>
                    </w:p>
                    <w:p w:rsidR="001F2D77" w:rsidRPr="00053990" w:rsidRDefault="001F2D77" w:rsidP="001F2D77">
                      <w:pPr>
                        <w:pStyle w:val="BookAntiqua10"/>
                      </w:pPr>
                      <w:r>
                        <w:t>  </w:t>
                      </w:r>
                      <w:r w:rsidRPr="00053990">
                        <w:t xml:space="preserve">‘But anyone who is an obstacle to bring down one of these little </w:t>
                      </w:r>
                      <w:proofErr w:type="gramStart"/>
                      <w:r w:rsidRPr="00053990">
                        <w:t>ones</w:t>
                      </w:r>
                      <w:proofErr w:type="gramEnd"/>
                      <w:r w:rsidRPr="00053990">
                        <w:t xml:space="preserve"> who have faith, would be better thrown into the sea with a great millstone round his neck. And if your hand should cause you to sin, cut it off; it is better for you to enter into life crippled, than to have two hands and go to hell, into the fire that cannot be put out. And if your foot should cause you to sin, cut it off; it is better for you to enter into life lame, than to have two feet and be thrown into hell. And if your eye should cause you to sin, tear it out; it is better for you to enter into the kingdom of God with one eye, than to have two eyes and be thrown into hell where their worm does not die nor their fire go out.’</w:t>
                      </w: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18E1A796" wp14:editId="23E6E76E">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F2D77" w:rsidRDefault="001F2D77" w:rsidP="001F2D77">
                            <w:pPr>
                              <w:pStyle w:val="BookAntiqua10"/>
                            </w:pPr>
                          </w:p>
                          <w:p w:rsidR="001F2D77" w:rsidRPr="00053990" w:rsidRDefault="001F2D77" w:rsidP="001F2D77">
                            <w:pPr>
                              <w:pStyle w:val="BookAntiqua10"/>
                            </w:pPr>
                            <w:proofErr w:type="gramStart"/>
                            <w:r w:rsidRPr="00053990">
                              <w:t>were</w:t>
                            </w:r>
                            <w:proofErr w:type="gramEnd"/>
                            <w:r w:rsidRPr="00053990">
                              <w:t xml:space="preserve"> enrolled among the rest. These began to prophesy in the camp. The young man ran to tell this to Moses, ‘Look,’ he said ‘</w:t>
                            </w:r>
                            <w:proofErr w:type="spellStart"/>
                            <w:r w:rsidRPr="00053990">
                              <w:t>Eldad</w:t>
                            </w:r>
                            <w:proofErr w:type="spellEnd"/>
                            <w:r w:rsidRPr="00053990">
                              <w:t xml:space="preserve"> and </w:t>
                            </w:r>
                            <w:proofErr w:type="spellStart"/>
                            <w:r w:rsidRPr="00053990">
                              <w:t>Medad</w:t>
                            </w:r>
                            <w:proofErr w:type="spellEnd"/>
                            <w:r w:rsidRPr="00053990">
                              <w:t xml:space="preserve"> are prophesying in the camp.’ Then said Joshua the son of Nun, who had served Moses from his youth, ‘My Lord Moses, stop them!’ Moses answered him, ‘Are you jealous on my account? If only the whole people of the Lord were prophets, and the Lord gave his Spirit to them all!’</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1F2D77">
                              <w:rPr>
                                <w:b/>
                                <w:bCs/>
                                <w:sz w:val="22"/>
                                <w:szCs w:val="22"/>
                              </w:rPr>
                              <w:t>18:8, 10, 12-14</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1F2D77">
                              <w:rPr>
                                <w:b/>
                                <w:bCs/>
                                <w:sz w:val="22"/>
                                <w:szCs w:val="22"/>
                              </w:rPr>
                              <w:t>The precepts of the Lord give joy to the heart.</w:t>
                            </w:r>
                          </w:p>
                          <w:p w:rsidR="00AD410F" w:rsidRDefault="00AD410F" w:rsidP="00F81612">
                            <w:pPr>
                              <w:pStyle w:val="BookAntiqua10"/>
                            </w:pPr>
                          </w:p>
                          <w:p w:rsidR="00F81612" w:rsidRPr="009225C2" w:rsidRDefault="001F2D77" w:rsidP="009225C2">
                            <w:pPr>
                              <w:pStyle w:val="BookAntiqua10"/>
                              <w:rPr>
                                <w:sz w:val="22"/>
                                <w:szCs w:val="22"/>
                              </w:rPr>
                            </w:pPr>
                            <w:r w:rsidRPr="00053990">
                              <w:t xml:space="preserve">The law of the Lord is perfect, </w:t>
                            </w:r>
                            <w:r w:rsidRPr="00053990">
                              <w:br/>
                            </w:r>
                            <w:r>
                              <w:t>  </w:t>
                            </w:r>
                            <w:r w:rsidRPr="00053990">
                              <w:t xml:space="preserve">it revives the soul. </w:t>
                            </w:r>
                            <w:r w:rsidRPr="00053990">
                              <w:br/>
                              <w:t xml:space="preserve">The rule of the Lord is to be </w:t>
                            </w:r>
                            <w:proofErr w:type="gramStart"/>
                            <w:r w:rsidRPr="00053990">
                              <w:t>trusted,</w:t>
                            </w:r>
                            <w:proofErr w:type="gramEnd"/>
                            <w:r w:rsidRPr="00053990">
                              <w:t xml:space="preserve"> </w:t>
                            </w:r>
                            <w:r w:rsidRPr="00053990">
                              <w:br/>
                            </w:r>
                            <w:r>
                              <w:t>  </w:t>
                            </w:r>
                            <w:r w:rsidRPr="00053990">
                              <w:t>it gives wisdom to the simple.</w:t>
                            </w:r>
                            <w:r>
                              <w:t xml:space="preserve">   </w:t>
                            </w:r>
                            <w:r w:rsidR="00F81612" w:rsidRPr="00E92F05">
                              <w:rPr>
                                <w:b/>
                                <w:i/>
                                <w:szCs w:val="20"/>
                              </w:rPr>
                              <w:t>R.</w:t>
                            </w:r>
                          </w:p>
                          <w:p w:rsidR="001C4F52" w:rsidRDefault="001C4F52" w:rsidP="001F2D77">
                            <w:pPr>
                              <w:pStyle w:val="BookAntiqua10"/>
                            </w:pPr>
                          </w:p>
                          <w:p w:rsidR="00F81612" w:rsidRDefault="001F2D77" w:rsidP="00DF5AF8">
                            <w:pPr>
                              <w:pStyle w:val="BookAntiqua10"/>
                              <w:rPr>
                                <w:b/>
                                <w:i/>
                                <w:sz w:val="22"/>
                                <w:szCs w:val="22"/>
                              </w:rPr>
                            </w:pPr>
                            <w:r w:rsidRPr="00053990">
                              <w:t xml:space="preserve">The fear of the Lord is holy, </w:t>
                            </w:r>
                            <w:r w:rsidRPr="00053990">
                              <w:br/>
                            </w:r>
                            <w:r>
                              <w:t>  </w:t>
                            </w:r>
                            <w:r w:rsidRPr="00053990">
                              <w:t xml:space="preserve">abiding for ever. </w:t>
                            </w:r>
                            <w:r w:rsidRPr="00053990">
                              <w:br/>
                              <w:t xml:space="preserve">The decrees of the Lord are truth </w:t>
                            </w:r>
                            <w:r w:rsidRPr="00053990">
                              <w:br/>
                            </w:r>
                            <w:r>
                              <w:t>  </w:t>
                            </w:r>
                            <w:r w:rsidRPr="00053990">
                              <w:t>and all of them just.</w:t>
                            </w:r>
                            <w:r>
                              <w:t xml:space="preserve">   </w:t>
                            </w:r>
                            <w:r w:rsidR="00F81612" w:rsidRPr="00E92F05">
                              <w:rPr>
                                <w:b/>
                                <w:i/>
                                <w:szCs w:val="20"/>
                              </w:rPr>
                              <w:t>R.</w:t>
                            </w:r>
                          </w:p>
                          <w:p w:rsidR="001C4F52" w:rsidRDefault="001C4F52" w:rsidP="004402B1">
                            <w:pPr>
                              <w:pStyle w:val="BookAntiqua10"/>
                              <w:rPr>
                                <w:b/>
                                <w:i/>
                                <w:sz w:val="22"/>
                                <w:szCs w:val="22"/>
                              </w:rPr>
                            </w:pPr>
                          </w:p>
                          <w:p w:rsidR="001C4F52" w:rsidRDefault="001F2D77" w:rsidP="001C4F52">
                            <w:pPr>
                              <w:pStyle w:val="BookAntiqua10"/>
                              <w:rPr>
                                <w:b/>
                                <w:i/>
                                <w:szCs w:val="20"/>
                              </w:rPr>
                            </w:pPr>
                            <w:r w:rsidRPr="001F2D77">
                              <w:t xml:space="preserve">So in them your servant finds instruction; </w:t>
                            </w:r>
                            <w:r w:rsidRPr="001F2D77">
                              <w:br/>
                            </w:r>
                            <w:r>
                              <w:t>  </w:t>
                            </w:r>
                            <w:r w:rsidRPr="001F2D77">
                              <w:t xml:space="preserve">great reward is in their keeping. </w:t>
                            </w:r>
                            <w:r w:rsidRPr="001F2D77">
                              <w:br/>
                              <w:t xml:space="preserve">But who can detect all his errors? </w:t>
                            </w:r>
                            <w:r w:rsidRPr="001F2D77">
                              <w:br/>
                            </w:r>
                            <w:r>
                              <w:t>  </w:t>
                            </w:r>
                            <w:r w:rsidRPr="001F2D77">
                              <w:t xml:space="preserve">From hidden faults acquit me. </w:t>
                            </w:r>
                            <w:r>
                              <w:t>  </w:t>
                            </w:r>
                            <w:r w:rsidR="001C4F52" w:rsidRPr="00E92F05">
                              <w:rPr>
                                <w:b/>
                                <w:i/>
                                <w:szCs w:val="20"/>
                              </w:rPr>
                              <w:t>R.</w:t>
                            </w:r>
                          </w:p>
                          <w:p w:rsidR="009F005D" w:rsidRDefault="009F005D" w:rsidP="001C4F52">
                            <w:pPr>
                              <w:pStyle w:val="BookAntiqua10"/>
                              <w:rPr>
                                <w:b/>
                                <w:i/>
                                <w:szCs w:val="20"/>
                              </w:rPr>
                            </w:pPr>
                          </w:p>
                          <w:p w:rsidR="001F2D77" w:rsidRPr="00053990" w:rsidRDefault="001F2D77" w:rsidP="001F2D77">
                            <w:pPr>
                              <w:pStyle w:val="BookAntiqua10"/>
                            </w:pPr>
                            <w:r w:rsidRPr="00053990">
                              <w:t xml:space="preserve">From presumption restrain your servant </w:t>
                            </w:r>
                            <w:r w:rsidRPr="00053990">
                              <w:br/>
                            </w:r>
                            <w:r>
                              <w:t>  </w:t>
                            </w:r>
                            <w:r w:rsidRPr="00053990">
                              <w:t xml:space="preserve">and let it not rule me. </w:t>
                            </w:r>
                            <w:r w:rsidRPr="00053990">
                              <w:br/>
                              <w:t xml:space="preserve">Then shall I be blameless, </w:t>
                            </w:r>
                            <w:r w:rsidRPr="00053990">
                              <w:br/>
                            </w:r>
                            <w:r>
                              <w:t>  </w:t>
                            </w:r>
                            <w:r w:rsidRPr="00053990">
                              <w:t>clean from grave sin</w:t>
                            </w:r>
                            <w:r w:rsidRPr="001F2D77">
                              <w:t xml:space="preserve">. </w:t>
                            </w:r>
                            <w:r>
                              <w:t>    </w:t>
                            </w:r>
                            <w:r w:rsidRPr="00E92F05">
                              <w:rPr>
                                <w:b/>
                                <w:i/>
                                <w:szCs w:val="20"/>
                              </w:rPr>
                              <w:t>R</w:t>
                            </w:r>
                            <w:r w:rsidRPr="00053990">
                              <w:t>.</w:t>
                            </w:r>
                            <w:r>
                              <w:t xml:space="preserve"> </w:t>
                            </w:r>
                          </w:p>
                          <w:p w:rsidR="001F2D77" w:rsidRDefault="001F2D77" w:rsidP="00184EB6">
                            <w:pPr>
                              <w:pStyle w:val="BookAntiqua10"/>
                              <w:rPr>
                                <w:b/>
                                <w:sz w:val="22"/>
                                <w:szCs w:val="22"/>
                              </w:rPr>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E15660">
                              <w:rPr>
                                <w:b/>
                                <w:sz w:val="22"/>
                                <w:szCs w:val="22"/>
                              </w:rPr>
                              <w:t xml:space="preserve">James </w:t>
                            </w:r>
                            <w:r w:rsidR="001F2D77">
                              <w:rPr>
                                <w:b/>
                                <w:sz w:val="22"/>
                                <w:szCs w:val="22"/>
                              </w:rPr>
                              <w:t>5:1-6</w:t>
                            </w:r>
                          </w:p>
                          <w:p w:rsidR="009225C2" w:rsidRPr="009225C2" w:rsidRDefault="001F2D77" w:rsidP="009225C2">
                            <w:pPr>
                              <w:pStyle w:val="BookAntiqua10"/>
                              <w:rPr>
                                <w:i/>
                              </w:rPr>
                            </w:pPr>
                            <w:r>
                              <w:rPr>
                                <w:i/>
                              </w:rPr>
                              <w:t>Your wealth is rotting.</w:t>
                            </w:r>
                          </w:p>
                          <w:p w:rsidR="009225C2" w:rsidRPr="00E15660" w:rsidRDefault="001F2D77" w:rsidP="001F2D77">
                            <w:pPr>
                              <w:pStyle w:val="BookAntiqua10"/>
                              <w:rPr>
                                <w:i/>
                              </w:rPr>
                            </w:pPr>
                            <w:proofErr w:type="gramStart"/>
                            <w:r w:rsidRPr="00053990">
                              <w:t>An answer for the rich.</w:t>
                            </w:r>
                            <w:proofErr w:type="gramEnd"/>
                            <w:r w:rsidRPr="00053990">
                              <w:t xml:space="preserve"> Start </w:t>
                            </w:r>
                            <w:proofErr w:type="gramStart"/>
                            <w:r w:rsidRPr="00053990">
                              <w:t>crying,</w:t>
                            </w:r>
                            <w:proofErr w:type="gramEnd"/>
                            <w:r w:rsidRPr="00053990">
                              <w:t xml:space="preserve"> weep for the miseries that are coming to you. Your wealth is all </w:t>
                            </w:r>
                            <w:proofErr w:type="gramStart"/>
                            <w:r w:rsidRPr="00053990">
                              <w:t>rotting,</w:t>
                            </w:r>
                            <w:proofErr w:type="gramEnd"/>
                            <w:r w:rsidRPr="00053990">
                              <w:t xml:space="preserve"> your clothes are all eaten up by moths. All your gold and your silver are corroding </w:t>
                            </w:r>
                            <w:proofErr w:type="gramStart"/>
                            <w:r w:rsidRPr="00053990">
                              <w:t>away,</w:t>
                            </w:r>
                            <w:proofErr w:type="gramEnd"/>
                            <w:r w:rsidRPr="00053990">
                              <w:t xml:space="preserve"> and the same corrosion will be your own sentence, and eat into your body. It was a burning fire that you stored up as your treasure for the last days. Labourers mowed your fields, and you cheated them — listen to the wages that you kept back, calling out; realise that the cries of the reapers have reached the ears of the Lord of hosts. On earth you have had a life of comfort and luxury; in the time of slaughter you went on eating to your heart’s content. It was you who condemned the innocent and killed them; they offered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1F2D77" w:rsidRDefault="001F2D77" w:rsidP="001F2D77">
                      <w:pPr>
                        <w:pStyle w:val="BookAntiqua10"/>
                      </w:pPr>
                    </w:p>
                    <w:p w:rsidR="001F2D77" w:rsidRPr="00053990" w:rsidRDefault="001F2D77" w:rsidP="001F2D77">
                      <w:pPr>
                        <w:pStyle w:val="BookAntiqua10"/>
                      </w:pPr>
                      <w:proofErr w:type="gramStart"/>
                      <w:r w:rsidRPr="00053990">
                        <w:t>were</w:t>
                      </w:r>
                      <w:proofErr w:type="gramEnd"/>
                      <w:r w:rsidRPr="00053990">
                        <w:t xml:space="preserve"> enrolled among the rest. These began to prophesy in the camp. The young man ran to tell this to Moses, ‘Look,’ he said ‘</w:t>
                      </w:r>
                      <w:proofErr w:type="spellStart"/>
                      <w:r w:rsidRPr="00053990">
                        <w:t>Eldad</w:t>
                      </w:r>
                      <w:proofErr w:type="spellEnd"/>
                      <w:r w:rsidRPr="00053990">
                        <w:t xml:space="preserve"> and </w:t>
                      </w:r>
                      <w:proofErr w:type="spellStart"/>
                      <w:r w:rsidRPr="00053990">
                        <w:t>Medad</w:t>
                      </w:r>
                      <w:proofErr w:type="spellEnd"/>
                      <w:r w:rsidRPr="00053990">
                        <w:t xml:space="preserve"> are prophesying in the camp.’ Then said Joshua the son of Nun, who had served Moses from his youth, ‘My Lord Moses, stop them!’ Moses answered him, ‘Are you jealous on my account? If only the whole people of the Lord were prophets, and the Lord gave his Spirit to them all!’</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1F2D77">
                        <w:rPr>
                          <w:b/>
                          <w:bCs/>
                          <w:sz w:val="22"/>
                          <w:szCs w:val="22"/>
                        </w:rPr>
                        <w:t>18:8, 10, 12-14</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1F2D77">
                        <w:rPr>
                          <w:b/>
                          <w:bCs/>
                          <w:sz w:val="22"/>
                          <w:szCs w:val="22"/>
                        </w:rPr>
                        <w:t>The precepts of the Lord give joy to the heart.</w:t>
                      </w:r>
                    </w:p>
                    <w:p w:rsidR="00AD410F" w:rsidRDefault="00AD410F" w:rsidP="00F81612">
                      <w:pPr>
                        <w:pStyle w:val="BookAntiqua10"/>
                      </w:pPr>
                    </w:p>
                    <w:p w:rsidR="00F81612" w:rsidRPr="009225C2" w:rsidRDefault="001F2D77" w:rsidP="009225C2">
                      <w:pPr>
                        <w:pStyle w:val="BookAntiqua10"/>
                        <w:rPr>
                          <w:sz w:val="22"/>
                          <w:szCs w:val="22"/>
                        </w:rPr>
                      </w:pPr>
                      <w:r w:rsidRPr="00053990">
                        <w:t xml:space="preserve">The law of the Lord is perfect, </w:t>
                      </w:r>
                      <w:r w:rsidRPr="00053990">
                        <w:br/>
                      </w:r>
                      <w:r>
                        <w:t>  </w:t>
                      </w:r>
                      <w:r w:rsidRPr="00053990">
                        <w:t xml:space="preserve">it revives the soul. </w:t>
                      </w:r>
                      <w:r w:rsidRPr="00053990">
                        <w:br/>
                        <w:t xml:space="preserve">The rule of the Lord is to be </w:t>
                      </w:r>
                      <w:proofErr w:type="gramStart"/>
                      <w:r w:rsidRPr="00053990">
                        <w:t>trusted,</w:t>
                      </w:r>
                      <w:proofErr w:type="gramEnd"/>
                      <w:r w:rsidRPr="00053990">
                        <w:t xml:space="preserve"> </w:t>
                      </w:r>
                      <w:r w:rsidRPr="00053990">
                        <w:br/>
                      </w:r>
                      <w:r>
                        <w:t>  </w:t>
                      </w:r>
                      <w:r w:rsidRPr="00053990">
                        <w:t>it gives wisdom to the simple.</w:t>
                      </w:r>
                      <w:r>
                        <w:t xml:space="preserve">   </w:t>
                      </w:r>
                      <w:r w:rsidR="00F81612" w:rsidRPr="00E92F05">
                        <w:rPr>
                          <w:b/>
                          <w:i/>
                          <w:szCs w:val="20"/>
                        </w:rPr>
                        <w:t>R.</w:t>
                      </w:r>
                    </w:p>
                    <w:p w:rsidR="001C4F52" w:rsidRDefault="001C4F52" w:rsidP="001F2D77">
                      <w:pPr>
                        <w:pStyle w:val="BookAntiqua10"/>
                      </w:pPr>
                    </w:p>
                    <w:p w:rsidR="00F81612" w:rsidRDefault="001F2D77" w:rsidP="00DF5AF8">
                      <w:pPr>
                        <w:pStyle w:val="BookAntiqua10"/>
                        <w:rPr>
                          <w:b/>
                          <w:i/>
                          <w:sz w:val="22"/>
                          <w:szCs w:val="22"/>
                        </w:rPr>
                      </w:pPr>
                      <w:r w:rsidRPr="00053990">
                        <w:t xml:space="preserve">The fear of the Lord is holy, </w:t>
                      </w:r>
                      <w:r w:rsidRPr="00053990">
                        <w:br/>
                      </w:r>
                      <w:r>
                        <w:t>  </w:t>
                      </w:r>
                      <w:r w:rsidRPr="00053990">
                        <w:t xml:space="preserve">abiding for ever. </w:t>
                      </w:r>
                      <w:r w:rsidRPr="00053990">
                        <w:br/>
                        <w:t xml:space="preserve">The decrees of the Lord are truth </w:t>
                      </w:r>
                      <w:r w:rsidRPr="00053990">
                        <w:br/>
                      </w:r>
                      <w:r>
                        <w:t>  </w:t>
                      </w:r>
                      <w:r w:rsidRPr="00053990">
                        <w:t>and all of them just.</w:t>
                      </w:r>
                      <w:r>
                        <w:t xml:space="preserve">   </w:t>
                      </w:r>
                      <w:r w:rsidR="00F81612" w:rsidRPr="00E92F05">
                        <w:rPr>
                          <w:b/>
                          <w:i/>
                          <w:szCs w:val="20"/>
                        </w:rPr>
                        <w:t>R.</w:t>
                      </w:r>
                    </w:p>
                    <w:p w:rsidR="001C4F52" w:rsidRDefault="001C4F52" w:rsidP="004402B1">
                      <w:pPr>
                        <w:pStyle w:val="BookAntiqua10"/>
                        <w:rPr>
                          <w:b/>
                          <w:i/>
                          <w:sz w:val="22"/>
                          <w:szCs w:val="22"/>
                        </w:rPr>
                      </w:pPr>
                    </w:p>
                    <w:p w:rsidR="001C4F52" w:rsidRDefault="001F2D77" w:rsidP="001C4F52">
                      <w:pPr>
                        <w:pStyle w:val="BookAntiqua10"/>
                        <w:rPr>
                          <w:b/>
                          <w:i/>
                          <w:szCs w:val="20"/>
                        </w:rPr>
                      </w:pPr>
                      <w:r w:rsidRPr="001F2D77">
                        <w:t xml:space="preserve">So in them your servant finds instruction; </w:t>
                      </w:r>
                      <w:r w:rsidRPr="001F2D77">
                        <w:br/>
                      </w:r>
                      <w:r>
                        <w:t>  </w:t>
                      </w:r>
                      <w:r w:rsidRPr="001F2D77">
                        <w:t xml:space="preserve">great reward is in their keeping. </w:t>
                      </w:r>
                      <w:r w:rsidRPr="001F2D77">
                        <w:br/>
                        <w:t xml:space="preserve">But who can detect all his errors? </w:t>
                      </w:r>
                      <w:r w:rsidRPr="001F2D77">
                        <w:br/>
                      </w:r>
                      <w:r>
                        <w:t>  </w:t>
                      </w:r>
                      <w:r w:rsidRPr="001F2D77">
                        <w:t xml:space="preserve">From hidden faults acquit me. </w:t>
                      </w:r>
                      <w:r>
                        <w:t>  </w:t>
                      </w:r>
                      <w:r w:rsidR="001C4F52" w:rsidRPr="00E92F05">
                        <w:rPr>
                          <w:b/>
                          <w:i/>
                          <w:szCs w:val="20"/>
                        </w:rPr>
                        <w:t>R.</w:t>
                      </w:r>
                    </w:p>
                    <w:p w:rsidR="009F005D" w:rsidRDefault="009F005D" w:rsidP="001C4F52">
                      <w:pPr>
                        <w:pStyle w:val="BookAntiqua10"/>
                        <w:rPr>
                          <w:b/>
                          <w:i/>
                          <w:szCs w:val="20"/>
                        </w:rPr>
                      </w:pPr>
                    </w:p>
                    <w:p w:rsidR="001F2D77" w:rsidRPr="00053990" w:rsidRDefault="001F2D77" w:rsidP="001F2D77">
                      <w:pPr>
                        <w:pStyle w:val="BookAntiqua10"/>
                      </w:pPr>
                      <w:r w:rsidRPr="00053990">
                        <w:t xml:space="preserve">From presumption restrain your servant </w:t>
                      </w:r>
                      <w:r w:rsidRPr="00053990">
                        <w:br/>
                      </w:r>
                      <w:r>
                        <w:t>  </w:t>
                      </w:r>
                      <w:r w:rsidRPr="00053990">
                        <w:t xml:space="preserve">and let it not rule me. </w:t>
                      </w:r>
                      <w:r w:rsidRPr="00053990">
                        <w:br/>
                        <w:t xml:space="preserve">Then shall I be blameless, </w:t>
                      </w:r>
                      <w:r w:rsidRPr="00053990">
                        <w:br/>
                      </w:r>
                      <w:r>
                        <w:t>  </w:t>
                      </w:r>
                      <w:r w:rsidRPr="00053990">
                        <w:t>clean from grave sin</w:t>
                      </w:r>
                      <w:r w:rsidRPr="001F2D77">
                        <w:t xml:space="preserve">. </w:t>
                      </w:r>
                      <w:r>
                        <w:t>    </w:t>
                      </w:r>
                      <w:r w:rsidRPr="00E92F05">
                        <w:rPr>
                          <w:b/>
                          <w:i/>
                          <w:szCs w:val="20"/>
                        </w:rPr>
                        <w:t>R</w:t>
                      </w:r>
                      <w:r w:rsidRPr="00053990">
                        <w:t>.</w:t>
                      </w:r>
                      <w:r>
                        <w:t xml:space="preserve"> </w:t>
                      </w:r>
                    </w:p>
                    <w:p w:rsidR="001F2D77" w:rsidRDefault="001F2D77" w:rsidP="00184EB6">
                      <w:pPr>
                        <w:pStyle w:val="BookAntiqua10"/>
                        <w:rPr>
                          <w:b/>
                          <w:sz w:val="22"/>
                          <w:szCs w:val="22"/>
                        </w:rPr>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E15660">
                        <w:rPr>
                          <w:b/>
                          <w:sz w:val="22"/>
                          <w:szCs w:val="22"/>
                        </w:rPr>
                        <w:t xml:space="preserve">James </w:t>
                      </w:r>
                      <w:r w:rsidR="001F2D77">
                        <w:rPr>
                          <w:b/>
                          <w:sz w:val="22"/>
                          <w:szCs w:val="22"/>
                        </w:rPr>
                        <w:t>5:1-6</w:t>
                      </w:r>
                    </w:p>
                    <w:p w:rsidR="009225C2" w:rsidRPr="009225C2" w:rsidRDefault="001F2D77" w:rsidP="009225C2">
                      <w:pPr>
                        <w:pStyle w:val="BookAntiqua10"/>
                        <w:rPr>
                          <w:i/>
                        </w:rPr>
                      </w:pPr>
                      <w:r>
                        <w:rPr>
                          <w:i/>
                        </w:rPr>
                        <w:t>Your wealth is rotting.</w:t>
                      </w:r>
                    </w:p>
                    <w:p w:rsidR="009225C2" w:rsidRPr="00E15660" w:rsidRDefault="001F2D77" w:rsidP="001F2D77">
                      <w:pPr>
                        <w:pStyle w:val="BookAntiqua10"/>
                        <w:rPr>
                          <w:i/>
                        </w:rPr>
                      </w:pPr>
                      <w:proofErr w:type="gramStart"/>
                      <w:r w:rsidRPr="00053990">
                        <w:t>An answer for the rich.</w:t>
                      </w:r>
                      <w:proofErr w:type="gramEnd"/>
                      <w:r w:rsidRPr="00053990">
                        <w:t xml:space="preserve"> Start </w:t>
                      </w:r>
                      <w:proofErr w:type="gramStart"/>
                      <w:r w:rsidRPr="00053990">
                        <w:t>crying,</w:t>
                      </w:r>
                      <w:proofErr w:type="gramEnd"/>
                      <w:r w:rsidRPr="00053990">
                        <w:t xml:space="preserve"> weep for the miseries that are coming to you. Your wealth is all </w:t>
                      </w:r>
                      <w:proofErr w:type="gramStart"/>
                      <w:r w:rsidRPr="00053990">
                        <w:t>rotting,</w:t>
                      </w:r>
                      <w:proofErr w:type="gramEnd"/>
                      <w:r w:rsidRPr="00053990">
                        <w:t xml:space="preserve"> your clothes are all eaten up by moths. All your gold and your silver are corroding </w:t>
                      </w:r>
                      <w:proofErr w:type="gramStart"/>
                      <w:r w:rsidRPr="00053990">
                        <w:t>away,</w:t>
                      </w:r>
                      <w:proofErr w:type="gramEnd"/>
                      <w:r w:rsidRPr="00053990">
                        <w:t xml:space="preserve"> and the same corrosion will be your own sentence, and eat into your body. It was a burning fire that you stored up as your treasure for the last days. Labourers mowed your fields, and you cheated them — listen to the wages that you kept back, calling out; realise that the cries of the reapers have reached the ears of the Lord of hosts. On earth you have had a life of comfort and luxury; in the time of slaughter you went on eating to your heart’s content. It was you who condemned the innocent and killed them; they offered </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62F23C7D" wp14:editId="02076FB7">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8"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72556CF6" wp14:editId="5241FD0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9677ED" w:rsidP="00753594">
      <w:r>
        <w:rPr>
          <w:noProof/>
          <w:lang w:val="en-AU" w:eastAsia="en-AU"/>
        </w:rPr>
        <mc:AlternateContent>
          <mc:Choice Requires="wps">
            <w:drawing>
              <wp:anchor distT="0" distB="0" distL="114300" distR="114300" simplePos="0" relativeHeight="251769856" behindDoc="0" locked="0" layoutInCell="1" allowOverlap="1" wp14:anchorId="321F9CF6" wp14:editId="01D554F9">
                <wp:simplePos x="0" y="0"/>
                <wp:positionH relativeFrom="column">
                  <wp:posOffset>4950460</wp:posOffset>
                </wp:positionH>
                <wp:positionV relativeFrom="paragraph">
                  <wp:posOffset>125095</wp:posOffset>
                </wp:positionV>
                <wp:extent cx="5086350" cy="2800350"/>
                <wp:effectExtent l="0" t="0" r="19050" b="19050"/>
                <wp:wrapTight wrapText="bothSides">
                  <wp:wrapPolygon edited="0">
                    <wp:start x="0" y="0"/>
                    <wp:lineTo x="0" y="21600"/>
                    <wp:lineTo x="21600" y="21600"/>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800350"/>
                        </a:xfrm>
                        <a:prstGeom prst="rect">
                          <a:avLst/>
                        </a:prstGeom>
                        <a:solidFill>
                          <a:srgbClr val="FFFFFF"/>
                        </a:solidFill>
                        <a:ln w="9525">
                          <a:solidFill>
                            <a:srgbClr val="000000"/>
                          </a:solidFill>
                          <a:miter lim="800000"/>
                          <a:headEnd/>
                          <a:tailEnd/>
                        </a:ln>
                      </wps:spPr>
                      <wps:txbx>
                        <w:txbxContent>
                          <w:p w:rsidR="009677ED" w:rsidRDefault="001F03EB" w:rsidP="00EC14FB">
                            <w:pPr>
                              <w:pStyle w:val="BookAntiqua10"/>
                            </w:pPr>
                            <w:r>
                              <w:rPr>
                                <w:b/>
                              </w:rPr>
                              <w:t xml:space="preserve">Commentary by Dr John Bergsma, </w:t>
                            </w:r>
                            <w:hyperlink r:id="rId16" w:history="1">
                              <w:r w:rsidR="009677ED" w:rsidRPr="001F6F88">
                                <w:rPr>
                                  <w:rStyle w:val="Hyperlink"/>
                                  <w:rFonts w:cs="Book Antiqua"/>
                                </w:rPr>
                                <w:t>http://www.thesacredpage.com/2012/09/sin-is-no-match-for-spirit-of-god-26th.html</w:t>
                              </w:r>
                            </w:hyperlink>
                          </w:p>
                          <w:p w:rsidR="009677ED" w:rsidRDefault="009677ED" w:rsidP="009677ED">
                            <w:pPr>
                              <w:pStyle w:val="BookAntiqua10"/>
                            </w:pPr>
                            <w:r>
                              <w:t>  </w:t>
                            </w:r>
                            <w:r w:rsidRPr="009677ED">
                              <w:t>In this incident, the Apostles encounter a man who identifies with Christ but "does not follow us," that is, he does not yet associate publicly with Jesus and the Apostles, who constitute the visible Church.  Jesus advocates a gracious approach toward such persons.  They are on his side; they will have a reward for what they do in Christ's name.  This incident is instructive still today, and has implications for how we deal with those who claim the name of Christ but "do not follow us," that is, are not part of the visible Church and do not acknowledge the authority of the successors of the Apostles.  Their good works should be encouraged, even as we work toward the visible unity of all who follow Christ (John 17:23).</w:t>
                            </w:r>
                          </w:p>
                          <w:p w:rsidR="004D378B" w:rsidRDefault="009677ED" w:rsidP="009677ED">
                            <w:pPr>
                              <w:pStyle w:val="BookAntiqua10"/>
                              <w:ind w:left="720"/>
                              <w:rPr>
                                <w:i/>
                              </w:rPr>
                            </w:pPr>
                            <w:r w:rsidRPr="009677ED">
                              <w:rPr>
                                <w:i/>
                              </w:rPr>
                              <w:t>"Whoever causes one of these little ones who believe in me to sin</w:t>
                            </w:r>
                            <w:proofErr w:type="gramStart"/>
                            <w:r w:rsidRPr="009677ED">
                              <w:rPr>
                                <w:i/>
                              </w:rPr>
                              <w:t>,</w:t>
                            </w:r>
                            <w:proofErr w:type="gramEnd"/>
                            <w:r w:rsidRPr="009677ED">
                              <w:rPr>
                                <w:i/>
                              </w:rPr>
                              <w:br/>
                              <w:t>it would be better for him if a great millstone</w:t>
                            </w:r>
                            <w:r w:rsidRPr="009677ED">
                              <w:rPr>
                                <w:i/>
                              </w:rPr>
                              <w:br/>
                              <w:t>were put around his neck</w:t>
                            </w:r>
                            <w:r w:rsidRPr="009677ED">
                              <w:rPr>
                                <w:i/>
                              </w:rPr>
                              <w:br/>
                              <w:t>and he were thrown into the sea.</w:t>
                            </w:r>
                          </w:p>
                          <w:p w:rsidR="009677ED" w:rsidRPr="009677ED" w:rsidRDefault="009677ED" w:rsidP="009677ED">
                            <w:pPr>
                              <w:pStyle w:val="BookAntiqua10"/>
                              <w:rPr>
                                <w:i/>
                              </w:rPr>
                            </w:pPr>
                            <w:r w:rsidRPr="009677ED">
                              <w:t>Jesus' teaching here applies especially to those who would teach the faith of the Church.  Teachers will be judged more strictly.  Those who teach in Christ's name,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9.85pt;width:400.5pt;height:220.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">
                <v:textbox>
                  <w:txbxContent>
                    <w:p w:rsidR="009677ED" w:rsidRDefault="001F03EB" w:rsidP="00EC14FB">
                      <w:pPr>
                        <w:pStyle w:val="BookAntiqua10"/>
                      </w:pPr>
                      <w:r>
                        <w:rPr>
                          <w:b/>
                        </w:rPr>
                        <w:t xml:space="preserve">Commentary by Dr John Bergsma, </w:t>
                      </w:r>
                      <w:hyperlink r:id="rId17" w:history="1">
                        <w:r w:rsidR="009677ED" w:rsidRPr="001F6F88">
                          <w:rPr>
                            <w:rStyle w:val="Hyperlink"/>
                            <w:rFonts w:cs="Book Antiqua"/>
                          </w:rPr>
                          <w:t>http://www.thesacredpage.com/2012/09/sin-is-no-match-for-spirit-of-god-26th.html</w:t>
                        </w:r>
                      </w:hyperlink>
                    </w:p>
                    <w:p w:rsidR="009677ED" w:rsidRDefault="009677ED" w:rsidP="009677ED">
                      <w:pPr>
                        <w:pStyle w:val="BookAntiqua10"/>
                      </w:pPr>
                      <w:r>
                        <w:t>  </w:t>
                      </w:r>
                      <w:r w:rsidRPr="009677ED">
                        <w:t>In this incident, the Apostles encounter a man who identifies with Christ but "does not follow us," that is, he does not yet associate publicly with Jesus and the Apostles, who constitute the visible Church.  Jesus advocates a gracious approach toward such persons.  They are on his side; they will have a reward for what they do in Christ's name.  This incident is instructive still today, and has implications for how we deal with those who claim the name of Christ but "do not follow us," that is, are not part of the visible Church and do not acknowledge the authority of the successors of the Apostles.  Their good works should be encouraged, even as we work toward the visible unity of all who follow Christ (John 17:23).</w:t>
                      </w:r>
                    </w:p>
                    <w:p w:rsidR="004D378B" w:rsidRDefault="009677ED" w:rsidP="009677ED">
                      <w:pPr>
                        <w:pStyle w:val="BookAntiqua10"/>
                        <w:ind w:left="720"/>
                        <w:rPr>
                          <w:i/>
                        </w:rPr>
                      </w:pPr>
                      <w:r w:rsidRPr="009677ED">
                        <w:rPr>
                          <w:i/>
                        </w:rPr>
                        <w:t>"Whoever causes one of these little ones who believe in me to sin</w:t>
                      </w:r>
                      <w:proofErr w:type="gramStart"/>
                      <w:r w:rsidRPr="009677ED">
                        <w:rPr>
                          <w:i/>
                        </w:rPr>
                        <w:t>,</w:t>
                      </w:r>
                      <w:proofErr w:type="gramEnd"/>
                      <w:r w:rsidRPr="009677ED">
                        <w:rPr>
                          <w:i/>
                        </w:rPr>
                        <w:br/>
                        <w:t>it would be better for him if a great millstone</w:t>
                      </w:r>
                      <w:r w:rsidRPr="009677ED">
                        <w:rPr>
                          <w:i/>
                        </w:rPr>
                        <w:br/>
                        <w:t>were put around his neck</w:t>
                      </w:r>
                      <w:r w:rsidRPr="009677ED">
                        <w:rPr>
                          <w:i/>
                        </w:rPr>
                        <w:br/>
                        <w:t>and he were thrown into the sea.</w:t>
                      </w:r>
                    </w:p>
                    <w:p w:rsidR="009677ED" w:rsidRPr="009677ED" w:rsidRDefault="009677ED" w:rsidP="009677ED">
                      <w:pPr>
                        <w:pStyle w:val="BookAntiqua10"/>
                        <w:rPr>
                          <w:i/>
                        </w:rPr>
                      </w:pPr>
                      <w:r w:rsidRPr="009677ED">
                        <w:t>Jesus' teaching here applies especially to those who would teach the faith of the Church.  Teachers will be judged more strictly.  Those who teach in Christ's name,</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2250"/>
    <w:rsid w:val="002230F8"/>
    <w:rsid w:val="002269B7"/>
    <w:rsid w:val="002272A9"/>
    <w:rsid w:val="002315E3"/>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5C2"/>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hyperlink" Target="http://www.thesacredpage.com/2012/09/sin-is-no-match-for-spirit-of-god-26th.html" TargetMode="External"/><Relationship Id="rId2" Type="http://schemas.openxmlformats.org/officeDocument/2006/relationships/styles" Target="styles.xml"/><Relationship Id="rId16" Type="http://schemas.openxmlformats.org/officeDocument/2006/relationships/hyperlink" Target="http://www.thesacredpage.com/2012/09/sin-is-no-match-for-spirit-of-god-26th.html"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s://www.lds.org/media-library/images/jesus-teaching-apostles-friends-1138161?lang=en"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s://www.lds.org/media-library/images/jesus-teaching-apostles-friends-1138161?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8</cp:revision>
  <cp:lastPrinted>2015-09-26T01:04:00Z</cp:lastPrinted>
  <dcterms:created xsi:type="dcterms:W3CDTF">2015-09-25T12:08:00Z</dcterms:created>
  <dcterms:modified xsi:type="dcterms:W3CDTF">2015-09-26T01:51:00Z</dcterms:modified>
</cp:coreProperties>
</file>