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AD410F">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53AF26F" wp14:editId="21736E1C">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D410F">
              <w:rPr>
                <w:rStyle w:val="BookAntiqua10Char"/>
                <w:b/>
                <w:noProof/>
                <w:sz w:val="22"/>
                <w:szCs w:val="22"/>
              </w:rPr>
              <w:t>20</w:t>
            </w:r>
            <w:r w:rsidR="00AD410F" w:rsidRPr="00AD410F">
              <w:rPr>
                <w:rStyle w:val="BookAntiqua10Char"/>
                <w:b/>
                <w:noProof/>
                <w:sz w:val="22"/>
                <w:szCs w:val="22"/>
                <w:vertAlign w:val="superscript"/>
              </w:rPr>
              <w:t>th</w:t>
            </w:r>
            <w:r w:rsidR="00AD410F">
              <w:rPr>
                <w:rStyle w:val="BookAntiqua10Char"/>
                <w:b/>
                <w:noProof/>
                <w:sz w:val="22"/>
                <w:szCs w:val="22"/>
              </w:rPr>
              <w:t xml:space="preserve"> </w:t>
            </w:r>
            <w:r w:rsidR="00DC619E">
              <w:rPr>
                <w:rStyle w:val="BookAntiqua10Char"/>
                <w:b/>
                <w:noProof/>
                <w:sz w:val="22"/>
                <w:szCs w:val="22"/>
              </w:rPr>
              <w:t>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B11087" w:rsidP="00471B0B">
      <w:pPr>
        <w:jc w:val="center"/>
      </w:pPr>
      <w:r>
        <w:rPr>
          <w:noProof/>
          <w:lang w:val="en-AU" w:eastAsia="en-AU"/>
        </w:rPr>
        <mc:AlternateContent>
          <mc:Choice Requires="wps">
            <w:drawing>
              <wp:anchor distT="0" distB="0" distL="114300" distR="114300" simplePos="0" relativeHeight="251675648" behindDoc="0" locked="0" layoutInCell="1" allowOverlap="1" wp14:anchorId="14AD201D" wp14:editId="50B5BAFF">
                <wp:simplePos x="0" y="0"/>
                <wp:positionH relativeFrom="column">
                  <wp:posOffset>-221615</wp:posOffset>
                </wp:positionH>
                <wp:positionV relativeFrom="paragraph">
                  <wp:posOffset>-709930</wp:posOffset>
                </wp:positionV>
                <wp:extent cx="5038725" cy="20764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076450"/>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B11087"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6"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p>
                          <w:p w:rsidR="009A148F" w:rsidRDefault="00B11087" w:rsidP="00CC7572">
                            <w:pPr>
                              <w:rPr>
                                <w:rFonts w:ascii="Book Antiqua" w:hAnsi="Book Antiqua" w:cs="Book Antiqua"/>
                                <w:lang w:val="en-AU"/>
                              </w:rPr>
                            </w:pPr>
                            <w:r w:rsidRPr="00B11087">
                              <w:rPr>
                                <w:rFonts w:ascii="Book Antiqua" w:hAnsi="Book Antiqua" w:cs="Book Antiqua"/>
                                <w:b/>
                                <w:sz w:val="22"/>
                                <w:szCs w:val="22"/>
                                <w:lang w:val="en-AU"/>
                              </w:rPr>
                              <w:t>Please note our email address has changed</w:t>
                            </w:r>
                            <w:r>
                              <w:rPr>
                                <w:rFonts w:ascii="Book Antiqua" w:hAnsi="Book Antiqua" w:cs="Book Antiqua"/>
                                <w:lang w:val="en-AU"/>
                              </w:rPr>
                              <w:t>!</w:t>
                            </w:r>
                            <w:r w:rsidR="00B43AD4">
                              <w:rPr>
                                <w:rFonts w:ascii="Book Antiqua" w:hAnsi="Book Antiqua" w:cs="Book Antiqua"/>
                                <w:lang w:val="en-AU"/>
                              </w:rPr>
                              <w:t xml:space="preserve"> </w:t>
                            </w:r>
                            <w:hyperlink r:id="rId7" w:history="1">
                              <w:r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8"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6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B11087"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9"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p>
                    <w:p w:rsidR="009A148F" w:rsidRDefault="00B11087" w:rsidP="00CC7572">
                      <w:pPr>
                        <w:rPr>
                          <w:rFonts w:ascii="Book Antiqua" w:hAnsi="Book Antiqua" w:cs="Book Antiqua"/>
                          <w:lang w:val="en-AU"/>
                        </w:rPr>
                      </w:pPr>
                      <w:r w:rsidRPr="00B11087">
                        <w:rPr>
                          <w:rFonts w:ascii="Book Antiqua" w:hAnsi="Book Antiqua" w:cs="Book Antiqua"/>
                          <w:b/>
                          <w:sz w:val="22"/>
                          <w:szCs w:val="22"/>
                          <w:lang w:val="en-AU"/>
                        </w:rPr>
                        <w:t>Please note our email address has changed</w:t>
                      </w:r>
                      <w:r>
                        <w:rPr>
                          <w:rFonts w:ascii="Book Antiqua" w:hAnsi="Book Antiqua" w:cs="Book Antiqua"/>
                          <w:lang w:val="en-AU"/>
                        </w:rPr>
                        <w:t>!</w:t>
                      </w:r>
                      <w:r w:rsidR="00B43AD4">
                        <w:rPr>
                          <w:rFonts w:ascii="Book Antiqua" w:hAnsi="Book Antiqua" w:cs="Book Antiqua"/>
                          <w:lang w:val="en-AU"/>
                        </w:rPr>
                        <w:t xml:space="preserve"> </w:t>
                      </w:r>
                      <w:hyperlink r:id="rId10" w:history="1">
                        <w:r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2B7A95">
        <w:rPr>
          <w:noProof/>
          <w:lang w:val="en-AU" w:eastAsia="en-AU"/>
        </w:rPr>
        <w:drawing>
          <wp:anchor distT="0" distB="0" distL="114300" distR="114300" simplePos="0" relativeHeight="251772928" behindDoc="0" locked="0" layoutInCell="1" allowOverlap="1" wp14:anchorId="463E1252" wp14:editId="5651A17D">
            <wp:simplePos x="0" y="0"/>
            <wp:positionH relativeFrom="column">
              <wp:posOffset>5121910</wp:posOffset>
            </wp:positionH>
            <wp:positionV relativeFrom="paragraph">
              <wp:posOffset>52070</wp:posOffset>
            </wp:positionV>
            <wp:extent cx="4863465" cy="3534552"/>
            <wp:effectExtent l="0" t="0" r="0" b="889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dding Feast at Cana Tintoretto.jpg"/>
                    <pic:cNvPicPr/>
                  </pic:nvPicPr>
                  <pic:blipFill>
                    <a:blip r:embed="rId12">
                      <a:extLst>
                        <a:ext uri="{BEBA8EAE-BF5A-486C-A8C5-ECC9F3942E4B}">
                          <a14:imgProps xmlns:a14="http://schemas.microsoft.com/office/drawing/2010/main">
                            <a14:imgLayer r:embed="rId13">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4863465" cy="3534552"/>
                    </a:xfrm>
                    <a:prstGeom prst="rect">
                      <a:avLst/>
                    </a:prstGeom>
                  </pic:spPr>
                </pic:pic>
              </a:graphicData>
            </a:graphic>
            <wp14:sizeRelH relativeFrom="page">
              <wp14:pctWidth>0</wp14:pctWidth>
            </wp14:sizeRelH>
            <wp14:sizeRelV relativeFrom="page">
              <wp14:pctHeight>0</wp14:pctHeight>
            </wp14:sizeRelV>
          </wp:anchor>
        </w:drawing>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62134616" wp14:editId="1874AD76">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7"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0vG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akRSbqoXIX1ieRyOE4t/TIyWnQ/OetpYkvufxzASc70R0OS&#10;x/G+GO5iVBcDjKDQkgfORnMb0jeINA3eUSsalWR6znymSJOX1Dv/kjjaL8/J6/kvb34B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ZFtLxh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4F2F37D2" wp14:editId="617D56B8">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2074AC1C" wp14:editId="36FB6ACA">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663C9F32" wp14:editId="3EB43CDF">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23900C95" wp14:editId="683F743D">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B11087"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3702AD44" wp14:editId="7CBDCB69">
                <wp:simplePos x="0" y="0"/>
                <wp:positionH relativeFrom="column">
                  <wp:posOffset>-212090</wp:posOffset>
                </wp:positionH>
                <wp:positionV relativeFrom="paragraph">
                  <wp:posOffset>93345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6.7pt;margin-top:7.3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bookmarkStart w:id="0" w:name="_GoBack"/>
      <w:bookmarkEnd w:id="0"/>
    </w:p>
    <w:p w:rsidR="00F46B2E" w:rsidRDefault="00F46B2E" w:rsidP="00A054EC">
      <w:pPr>
        <w:jc w:val="center"/>
      </w:pPr>
    </w:p>
    <w:p w:rsidR="00F46B2E" w:rsidRDefault="00F46B2E" w:rsidP="00A054EC">
      <w:pPr>
        <w:jc w:val="center"/>
      </w:pPr>
    </w:p>
    <w:p w:rsidR="00F46B2E" w:rsidRDefault="00B11087"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09A7709C" wp14:editId="7797B7DB">
                <wp:simplePos x="0" y="0"/>
                <wp:positionH relativeFrom="column">
                  <wp:posOffset>-221615</wp:posOffset>
                </wp:positionH>
                <wp:positionV relativeFrom="paragraph">
                  <wp:posOffset>20320</wp:posOffset>
                </wp:positionV>
                <wp:extent cx="5038725" cy="447675"/>
                <wp:effectExtent l="0" t="0" r="28575" b="2857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4767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 xml:space="preserve">Psalm </w:t>
                            </w:r>
                            <w:r w:rsidR="00AD410F">
                              <w:rPr>
                                <w:rFonts w:ascii="Book Antiqua" w:hAnsi="Book Antiqua" w:cs="Book Antiqua"/>
                                <w:b/>
                                <w:bCs/>
                                <w:lang w:val="en-AU"/>
                              </w:rPr>
                              <w:t>130 (129): 7</w:t>
                            </w:r>
                          </w:p>
                          <w:p w:rsidR="00AD410F" w:rsidRDefault="00AD410F" w:rsidP="00AD410F">
                            <w:pPr>
                              <w:pStyle w:val="BookAntiqua10"/>
                              <w:jc w:val="center"/>
                              <w:rPr>
                                <w:noProof/>
                              </w:rPr>
                            </w:pPr>
                            <w:r>
                              <w:rPr>
                                <w:noProof/>
                              </w:rPr>
                              <w:t>With the Lord there is mercy; in him is plentiful redemption.</w:t>
                            </w:r>
                          </w:p>
                          <w:p w:rsidR="003D3E2F" w:rsidRDefault="003D3E2F" w:rsidP="00AD410F">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7.45pt;margin-top:1.6pt;width:396.75pt;height:35.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 xml:space="preserve">Psalm </w:t>
                      </w:r>
                      <w:r w:rsidR="00AD410F">
                        <w:rPr>
                          <w:rFonts w:ascii="Book Antiqua" w:hAnsi="Book Antiqua" w:cs="Book Antiqua"/>
                          <w:b/>
                          <w:bCs/>
                          <w:lang w:val="en-AU"/>
                        </w:rPr>
                        <w:t>130 (129): 7</w:t>
                      </w:r>
                    </w:p>
                    <w:p w:rsidR="00AD410F" w:rsidRDefault="00AD410F" w:rsidP="00AD410F">
                      <w:pPr>
                        <w:pStyle w:val="BookAntiqua10"/>
                        <w:jc w:val="center"/>
                        <w:rPr>
                          <w:noProof/>
                        </w:rPr>
                      </w:pPr>
                      <w:r>
                        <w:rPr>
                          <w:noProof/>
                        </w:rPr>
                        <w:t>With the Lord there is mercy; in him is plentiful redemption.</w:t>
                      </w:r>
                    </w:p>
                    <w:p w:rsidR="003D3E2F" w:rsidRDefault="003D3E2F" w:rsidP="00AD410F">
                      <w:pPr>
                        <w:pStyle w:val="BookAntiqua10"/>
                        <w:jc w:val="center"/>
                        <w:rPr>
                          <w:noProof/>
                        </w:rPr>
                      </w:pP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B11087"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03F63A54" wp14:editId="18286822">
                <wp:simplePos x="0" y="0"/>
                <wp:positionH relativeFrom="column">
                  <wp:posOffset>-221615</wp:posOffset>
                </wp:positionH>
                <wp:positionV relativeFrom="paragraph">
                  <wp:posOffset>96520</wp:posOffset>
                </wp:positionV>
                <wp:extent cx="5029200" cy="39243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3924300"/>
                        </a:xfrm>
                        <a:prstGeom prst="rect">
                          <a:avLst/>
                        </a:prstGeom>
                        <a:solidFill>
                          <a:srgbClr val="FFFFFF"/>
                        </a:solidFill>
                        <a:ln w="9525">
                          <a:solidFill>
                            <a:srgbClr val="000000"/>
                          </a:solidFill>
                          <a:miter lim="800000"/>
                          <a:headEnd/>
                          <a:tailEnd/>
                        </a:ln>
                      </wps:spPr>
                      <wps:txbx>
                        <w:txbxContent>
                          <w:p w:rsidR="00B11087" w:rsidRDefault="00E95899" w:rsidP="00B11087">
                            <w:pPr>
                              <w:pStyle w:val="BookAntiqua10"/>
                            </w:pPr>
                            <w:r>
                              <w:rPr>
                                <w:rStyle w:val="BookAntiqua10Char"/>
                              </w:rPr>
                              <w:t>(</w:t>
                            </w:r>
                            <w:proofErr w:type="gramStart"/>
                            <w:r>
                              <w:rPr>
                                <w:rStyle w:val="BookAntiqua10Char"/>
                              </w:rPr>
                              <w:t>continued</w:t>
                            </w:r>
                            <w:proofErr w:type="gramEnd"/>
                            <w:r w:rsidR="00E2575E" w:rsidRPr="00321D44">
                              <w:t xml:space="preserve">) </w:t>
                            </w:r>
                            <w:r w:rsidR="00290AA5" w:rsidRPr="00321D44">
                              <w:t> </w:t>
                            </w:r>
                          </w:p>
                          <w:p w:rsidR="00B11087" w:rsidRDefault="00B11087" w:rsidP="00B11087">
                            <w:pPr>
                              <w:pStyle w:val="BookAntiqua10"/>
                            </w:pPr>
                            <w:proofErr w:type="gramStart"/>
                            <w:r>
                              <w:t>image</w:t>
                            </w:r>
                            <w:proofErr w:type="gramEnd"/>
                            <w:r>
                              <w:t xml:space="preserve"> of David, who was remembered for spend</w:t>
                            </w:r>
                            <w:r>
                              <w:t>ing his time playing on the lyre</w:t>
                            </w:r>
                            <w:r>
                              <w:t xml:space="preserve"> and inventing new songs to sing in worship, especially songs of thanksgiving (</w:t>
                            </w:r>
                            <w:proofErr w:type="spellStart"/>
                            <w:r>
                              <w:rPr>
                                <w:i/>
                                <w:iCs/>
                              </w:rPr>
                              <w:t>todah</w:t>
                            </w:r>
                            <w:proofErr w:type="spellEnd"/>
                            <w:r>
                              <w:t xml:space="preserve">).  St. Paul is encouraging Christians to be “little </w:t>
                            </w:r>
                            <w:proofErr w:type="spellStart"/>
                            <w:r>
                              <w:t>Davids</w:t>
                            </w:r>
                            <w:proofErr w:type="spellEnd"/>
                            <w:r>
                              <w:t>”–David, after all, was also filled with the Spirit (</w:t>
                            </w:r>
                            <w:hyperlink r:id="rId14" w:history="1">
                              <w:r>
                                <w:rPr>
                                  <w:rStyle w:val="Hyperlink"/>
                                  <w:rFonts w:ascii="Cambria" w:eastAsiaTheme="majorEastAsia" w:hAnsi="Cambria"/>
                                </w:rPr>
                                <w:t>1 Samuel 16:13</w:t>
                              </w:r>
                            </w:hyperlink>
                            <w:r>
                              <w:t>).</w:t>
                            </w:r>
                          </w:p>
                          <w:p w:rsidR="00B11087" w:rsidRDefault="00B11087" w:rsidP="00B11087">
                            <w:pPr>
                              <w:pStyle w:val="BookAntiqua10"/>
                            </w:pPr>
                          </w:p>
                          <w:p w:rsidR="00EA605E" w:rsidRDefault="00B11087" w:rsidP="00B11087">
                            <w:pPr>
                              <w:pStyle w:val="BookAntiqua10"/>
                            </w:pPr>
                            <w:r>
                              <w:t xml:space="preserve">We ought not to pass over St. Paul’s exhortation to “give thanks always and for everything” too quickly.  A spirituality of gratitude and thanksgiving is essential to the Christian life.  There can be a tendency for faithful Catholics to fall into a mode of constant criticism and bemoaning, the “world is going to hell in a handbasket” mentality.  There is much evil in the world, to be sure, but an attitude of dourness and </w:t>
                            </w:r>
                            <w:r w:rsidRPr="00B11087">
                              <w:t>pessimism wins no converts and quenches the Spirit.  As Pope Francis says in</w:t>
                            </w:r>
                            <w:r w:rsidRPr="00B11087">
                              <w:rPr>
                                <w:rFonts w:eastAsiaTheme="minorEastAsia"/>
                              </w:rPr>
                              <w:t> </w:t>
                            </w:r>
                            <w:proofErr w:type="spellStart"/>
                            <w:r w:rsidRPr="00B11087">
                              <w:rPr>
                                <w:i/>
                              </w:rPr>
                              <w:t>Evangelii</w:t>
                            </w:r>
                            <w:proofErr w:type="spellEnd"/>
                            <w:r w:rsidRPr="00B11087">
                              <w:rPr>
                                <w:i/>
                              </w:rPr>
                              <w:t xml:space="preserve"> </w:t>
                            </w:r>
                            <w:proofErr w:type="spellStart"/>
                            <w:r w:rsidRPr="00B11087">
                              <w:rPr>
                                <w:i/>
                              </w:rPr>
                              <w:t>Gaudium</w:t>
                            </w:r>
                            <w:proofErr w:type="spellEnd"/>
                            <w:r w:rsidRPr="00B11087">
                              <w:t>:</w:t>
                            </w:r>
                          </w:p>
                          <w:p w:rsidR="00B11087" w:rsidRPr="00B11087" w:rsidRDefault="00B11087" w:rsidP="00B11087">
                            <w:pPr>
                              <w:pStyle w:val="BookAntiqua10"/>
                              <w:ind w:left="720"/>
                              <w:rPr>
                                <w:i/>
                              </w:rPr>
                            </w:pPr>
                            <w:r w:rsidRPr="00B11087">
                              <w:rPr>
                                <w:i/>
                              </w:rPr>
                              <w:t xml:space="preserve">An evangelizer must never look like someone who has just come back from a funeral! Let us recover and deepen our enthusiasm, that “delightful and comforting joy of evangelizing, even when it is in tears that we must sow… And may the world of our time, which is searching, sometimes with anguish, sometimes with hope, be enabled to receive the good news not from evangelizers who are dejected, discouraged, impatient or anxious, but from ministers of the Gospel whose lives glow with fervour, who </w:t>
                            </w:r>
                            <w:proofErr w:type="gramStart"/>
                            <w:r w:rsidRPr="00B11087">
                              <w:rPr>
                                <w:i/>
                              </w:rPr>
                              <w:t>have</w:t>
                            </w:r>
                            <w:proofErr w:type="gramEnd"/>
                            <w:r w:rsidRPr="00B11087">
                              <w:rPr>
                                <w:i/>
                              </w:rPr>
                              <w:t xml:space="preserve"> first received the joy of Christ”. (</w:t>
                            </w:r>
                            <w:proofErr w:type="spellStart"/>
                            <w:r w:rsidRPr="00B11087">
                              <w:rPr>
                                <w:i/>
                              </w:rPr>
                              <w:t>EvG</w:t>
                            </w:r>
                            <w:proofErr w:type="spellEnd"/>
                            <w:r w:rsidRPr="00B11087">
                              <w:rPr>
                                <w:i/>
                              </w:rPr>
                              <w:t xml:space="preserve"> §10)</w:t>
                            </w:r>
                          </w:p>
                          <w:p w:rsidR="00B11087" w:rsidRDefault="00B11087" w:rsidP="00B11087">
                            <w:pPr>
                              <w:pStyle w:val="BookAntiqua10"/>
                            </w:pPr>
                            <w:r w:rsidRPr="00B11087">
                              <w:t xml:space="preserve">We must learn to transcend our present circumstances, and to suffer joyfully.  When Peter and John were unjustly brought to court and later beaten, they “rejoiced that they were counted worthy to suffer disgrace for the name.”  </w:t>
                            </w:r>
                            <w:proofErr w:type="gramStart"/>
                            <w:r w:rsidRPr="00B11087">
                              <w:t>Its</w:t>
                            </w:r>
                            <w:proofErr w:type="gramEnd"/>
                            <w:r w:rsidRPr="00B11087">
                              <w:t xml:space="preserve"> only that paradoxical joy-in-suffering that can change our world and cause the Church to grow once more.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2" type="#_x0000_t202" style="position:absolute;left:0;text-align:left;margin-left:-17.45pt;margin-top:7.6pt;width:396pt;height:309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">
                <v:textbox>
                  <w:txbxContent>
                    <w:p w:rsidR="00B11087" w:rsidRDefault="00E95899" w:rsidP="00B11087">
                      <w:pPr>
                        <w:pStyle w:val="BookAntiqua10"/>
                      </w:pPr>
                      <w:r>
                        <w:rPr>
                          <w:rStyle w:val="BookAntiqua10Char"/>
                        </w:rPr>
                        <w:t>(</w:t>
                      </w:r>
                      <w:proofErr w:type="gramStart"/>
                      <w:r>
                        <w:rPr>
                          <w:rStyle w:val="BookAntiqua10Char"/>
                        </w:rPr>
                        <w:t>continued</w:t>
                      </w:r>
                      <w:proofErr w:type="gramEnd"/>
                      <w:r w:rsidR="00E2575E" w:rsidRPr="00321D44">
                        <w:t xml:space="preserve">) </w:t>
                      </w:r>
                      <w:r w:rsidR="00290AA5" w:rsidRPr="00321D44">
                        <w:t> </w:t>
                      </w:r>
                    </w:p>
                    <w:p w:rsidR="00B11087" w:rsidRDefault="00B11087" w:rsidP="00B11087">
                      <w:pPr>
                        <w:pStyle w:val="BookAntiqua10"/>
                      </w:pPr>
                      <w:proofErr w:type="gramStart"/>
                      <w:r>
                        <w:t>image</w:t>
                      </w:r>
                      <w:proofErr w:type="gramEnd"/>
                      <w:r>
                        <w:t xml:space="preserve"> of David, who was remembered for spend</w:t>
                      </w:r>
                      <w:r>
                        <w:t>ing his time playing on the lyre</w:t>
                      </w:r>
                      <w:r>
                        <w:t xml:space="preserve"> and inventing new songs to sing in worship, especially songs of thanksgiving (</w:t>
                      </w:r>
                      <w:proofErr w:type="spellStart"/>
                      <w:r>
                        <w:rPr>
                          <w:i/>
                          <w:iCs/>
                        </w:rPr>
                        <w:t>todah</w:t>
                      </w:r>
                      <w:proofErr w:type="spellEnd"/>
                      <w:r>
                        <w:t xml:space="preserve">).  St. Paul is encouraging Christians to be “little </w:t>
                      </w:r>
                      <w:proofErr w:type="spellStart"/>
                      <w:r>
                        <w:t>Davids</w:t>
                      </w:r>
                      <w:proofErr w:type="spellEnd"/>
                      <w:r>
                        <w:t>”–David, after all, was also filled with the Spirit (</w:t>
                      </w:r>
                      <w:hyperlink r:id="rId15" w:history="1">
                        <w:r>
                          <w:rPr>
                            <w:rStyle w:val="Hyperlink"/>
                            <w:rFonts w:ascii="Cambria" w:eastAsiaTheme="majorEastAsia" w:hAnsi="Cambria"/>
                          </w:rPr>
                          <w:t>1 Samuel 16:13</w:t>
                        </w:r>
                      </w:hyperlink>
                      <w:r>
                        <w:t>).</w:t>
                      </w:r>
                    </w:p>
                    <w:p w:rsidR="00B11087" w:rsidRDefault="00B11087" w:rsidP="00B11087">
                      <w:pPr>
                        <w:pStyle w:val="BookAntiqua10"/>
                      </w:pPr>
                    </w:p>
                    <w:p w:rsidR="00EA605E" w:rsidRDefault="00B11087" w:rsidP="00B11087">
                      <w:pPr>
                        <w:pStyle w:val="BookAntiqua10"/>
                      </w:pPr>
                      <w:r>
                        <w:t xml:space="preserve">We ought not to pass over St. Paul’s exhortation to “give thanks always and for everything” too quickly.  A spirituality of gratitude and thanksgiving is essential to the Christian life.  There can be a tendency for faithful Catholics to fall into a mode of constant criticism and bemoaning, the “world is going to hell in a handbasket” mentality.  There is much evil in the world, to be sure, but an attitude of dourness and </w:t>
                      </w:r>
                      <w:r w:rsidRPr="00B11087">
                        <w:t>pessimism wins no converts and quenches the Spirit.  As Pope Francis says in</w:t>
                      </w:r>
                      <w:r w:rsidRPr="00B11087">
                        <w:rPr>
                          <w:rFonts w:eastAsiaTheme="minorEastAsia"/>
                        </w:rPr>
                        <w:t> </w:t>
                      </w:r>
                      <w:proofErr w:type="spellStart"/>
                      <w:r w:rsidRPr="00B11087">
                        <w:rPr>
                          <w:i/>
                        </w:rPr>
                        <w:t>Evangelii</w:t>
                      </w:r>
                      <w:proofErr w:type="spellEnd"/>
                      <w:r w:rsidRPr="00B11087">
                        <w:rPr>
                          <w:i/>
                        </w:rPr>
                        <w:t xml:space="preserve"> </w:t>
                      </w:r>
                      <w:proofErr w:type="spellStart"/>
                      <w:r w:rsidRPr="00B11087">
                        <w:rPr>
                          <w:i/>
                        </w:rPr>
                        <w:t>Gaudium</w:t>
                      </w:r>
                      <w:proofErr w:type="spellEnd"/>
                      <w:r w:rsidRPr="00B11087">
                        <w:t>:</w:t>
                      </w:r>
                    </w:p>
                    <w:p w:rsidR="00B11087" w:rsidRPr="00B11087" w:rsidRDefault="00B11087" w:rsidP="00B11087">
                      <w:pPr>
                        <w:pStyle w:val="BookAntiqua10"/>
                        <w:ind w:left="720"/>
                        <w:rPr>
                          <w:i/>
                        </w:rPr>
                      </w:pPr>
                      <w:r w:rsidRPr="00B11087">
                        <w:rPr>
                          <w:i/>
                        </w:rPr>
                        <w:t xml:space="preserve">An evangelizer must never look like someone who has just come back from a funeral! Let us recover and deepen our enthusiasm, that “delightful and comforting joy of evangelizing, even when it is in tears that we must sow… And may the world of our time, which is searching, sometimes with anguish, sometimes with hope, be enabled to receive the good news not from evangelizers who are dejected, discouraged, impatient or anxious, but from ministers of the Gospel whose lives glow with fervour, who </w:t>
                      </w:r>
                      <w:proofErr w:type="gramStart"/>
                      <w:r w:rsidRPr="00B11087">
                        <w:rPr>
                          <w:i/>
                        </w:rPr>
                        <w:t>have</w:t>
                      </w:r>
                      <w:proofErr w:type="gramEnd"/>
                      <w:r w:rsidRPr="00B11087">
                        <w:rPr>
                          <w:i/>
                        </w:rPr>
                        <w:t xml:space="preserve"> first received the joy of Christ”. (</w:t>
                      </w:r>
                      <w:proofErr w:type="spellStart"/>
                      <w:r w:rsidRPr="00B11087">
                        <w:rPr>
                          <w:i/>
                        </w:rPr>
                        <w:t>EvG</w:t>
                      </w:r>
                      <w:proofErr w:type="spellEnd"/>
                      <w:r w:rsidRPr="00B11087">
                        <w:rPr>
                          <w:i/>
                        </w:rPr>
                        <w:t xml:space="preserve"> §10)</w:t>
                      </w:r>
                    </w:p>
                    <w:p w:rsidR="00B11087" w:rsidRDefault="00B11087" w:rsidP="00B11087">
                      <w:pPr>
                        <w:pStyle w:val="BookAntiqua10"/>
                      </w:pPr>
                      <w:r w:rsidRPr="00B11087">
                        <w:t xml:space="preserve">We must learn to transcend our present circumstances, and to suffer joyfully.  When Peter and John were unjustly brought to court and later beaten, they “rejoiced that they were counted worthy to suffer disgrace for the name.”  </w:t>
                      </w:r>
                      <w:proofErr w:type="gramStart"/>
                      <w:r w:rsidRPr="00B11087">
                        <w:t>Its</w:t>
                      </w:r>
                      <w:proofErr w:type="gramEnd"/>
                      <w:r w:rsidRPr="00B11087">
                        <w:t xml:space="preserve"> only that paradoxical joy-in-suffering that can change our world and cause the Church to grow once more.</w:t>
                      </w:r>
                    </w:p>
                  </w:txbxContent>
                </v:textbox>
              </v:shape>
            </w:pict>
          </mc:Fallback>
        </mc:AlternateContent>
      </w: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0DA1E262" wp14:editId="167684DF">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6">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pStyle w:val="Heading1"/>
        <w:jc w:val="center"/>
      </w:pPr>
    </w:p>
    <w:p w:rsidR="00F46B2E" w:rsidRDefault="00824438" w:rsidP="00753594">
      <w:r>
        <w:rPr>
          <w:noProof/>
          <w:lang w:val="en-AU" w:eastAsia="en-AU"/>
        </w:rPr>
        <mc:AlternateContent>
          <mc:Choice Requires="wps">
            <w:drawing>
              <wp:anchor distT="0" distB="0" distL="114300" distR="114300" simplePos="0" relativeHeight="251761664" behindDoc="0" locked="0" layoutInCell="1" allowOverlap="1" wp14:anchorId="12BF1F1D" wp14:editId="49195D8C">
                <wp:simplePos x="0" y="0"/>
                <wp:positionH relativeFrom="column">
                  <wp:posOffset>5017134</wp:posOffset>
                </wp:positionH>
                <wp:positionV relativeFrom="paragraph">
                  <wp:posOffset>-635</wp:posOffset>
                </wp:positionV>
                <wp:extent cx="5057775" cy="457200"/>
                <wp:effectExtent l="0" t="0" r="28575"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457200"/>
                        </a:xfrm>
                        <a:prstGeom prst="rect">
                          <a:avLst/>
                        </a:prstGeom>
                        <a:solidFill>
                          <a:srgbClr val="FFFFFF"/>
                        </a:solidFill>
                        <a:ln w="9525">
                          <a:solidFill>
                            <a:srgbClr val="000000"/>
                          </a:solidFill>
                          <a:miter lim="800000"/>
                          <a:headEnd/>
                          <a:tailEnd/>
                        </a:ln>
                      </wps:spPr>
                      <wps:txbx>
                        <w:txbxContent>
                          <w:p w:rsidR="00BC0F39" w:rsidRPr="00DF5AF8" w:rsidRDefault="00824438" w:rsidP="004656E1">
                            <w:pPr>
                              <w:pStyle w:val="BookAntiqua10"/>
                              <w:jc w:val="center"/>
                            </w:pPr>
                            <w:r>
                              <w:rPr>
                                <w:i/>
                              </w:rPr>
                              <w:t xml:space="preserve">The Wedding Feast at Cana, </w:t>
                            </w:r>
                            <w:r w:rsidRPr="00824438">
                              <w:t>Jacopo Tintoretto</w:t>
                            </w:r>
                            <w:r>
                              <w:t xml:space="preserve">, 1561, oil on canvas, the church of Santa Maria </w:t>
                            </w:r>
                            <w:proofErr w:type="spellStart"/>
                            <w:r>
                              <w:t>della</w:t>
                            </w:r>
                            <w:proofErr w:type="spellEnd"/>
                            <w:r>
                              <w:t xml:space="preserve"> Salute (The Virgin Mary of Good Health), Venice, Italy.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3" type="#_x0000_t202" style="position:absolute;margin-left:395.05pt;margin-top:-.05pt;width:398.25pt;height:36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">
                <v:textbox>
                  <w:txbxContent>
                    <w:p w:rsidR="00BC0F39" w:rsidRPr="00DF5AF8" w:rsidRDefault="00824438" w:rsidP="004656E1">
                      <w:pPr>
                        <w:pStyle w:val="BookAntiqua10"/>
                        <w:jc w:val="center"/>
                      </w:pPr>
                      <w:r>
                        <w:rPr>
                          <w:i/>
                        </w:rPr>
                        <w:t xml:space="preserve">The Wedding Feast at Cana, </w:t>
                      </w:r>
                      <w:r w:rsidRPr="00824438">
                        <w:t>Jacopo Tintoretto</w:t>
                      </w:r>
                      <w:r>
                        <w:t xml:space="preserve">, 1561, oil on canvas, the church of Santa Maria </w:t>
                      </w:r>
                      <w:proofErr w:type="spellStart"/>
                      <w:r>
                        <w:t>della</w:t>
                      </w:r>
                      <w:proofErr w:type="spellEnd"/>
                      <w:r>
                        <w:t xml:space="preserve"> Salute (The Virgin Mary of Good Health), Venice, Italy.</w:t>
                      </w:r>
                    </w:p>
                  </w:txbxContent>
                </v:textbox>
              </v:shape>
            </w:pict>
          </mc:Fallback>
        </mc:AlternateContent>
      </w:r>
    </w:p>
    <w:p w:rsidR="00F46B2E" w:rsidRDefault="00F46B2E" w:rsidP="00753594"/>
    <w:p w:rsidR="00F46B2E" w:rsidRDefault="00F46B2E" w:rsidP="00753594"/>
    <w:p w:rsidR="00F46B2E" w:rsidRDefault="00824438" w:rsidP="00753594">
      <w:r>
        <w:rPr>
          <w:noProof/>
          <w:lang w:val="en-AU" w:eastAsia="en-AU"/>
        </w:rPr>
        <mc:AlternateContent>
          <mc:Choice Requires="wps">
            <w:drawing>
              <wp:anchor distT="0" distB="0" distL="114300" distR="114300" simplePos="0" relativeHeight="251771904" behindDoc="0" locked="0" layoutInCell="1" allowOverlap="1" wp14:anchorId="5063D81E" wp14:editId="2166D190">
                <wp:simplePos x="0" y="0"/>
                <wp:positionH relativeFrom="column">
                  <wp:posOffset>5017135</wp:posOffset>
                </wp:positionH>
                <wp:positionV relativeFrom="paragraph">
                  <wp:posOffset>85090</wp:posOffset>
                </wp:positionV>
                <wp:extent cx="5057775" cy="762000"/>
                <wp:effectExtent l="0" t="0" r="28575" b="19050"/>
                <wp:wrapTight wrapText="bothSides">
                  <wp:wrapPolygon edited="0">
                    <wp:start x="0" y="0"/>
                    <wp:lineTo x="0" y="21600"/>
                    <wp:lineTo x="21641" y="21600"/>
                    <wp:lineTo x="21641"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762000"/>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AD410F">
                              <w:rPr>
                                <w:b/>
                                <w:sz w:val="22"/>
                                <w:szCs w:val="22"/>
                              </w:rPr>
                              <w:t>8</w:t>
                            </w:r>
                            <w:r w:rsidR="00CE2773">
                              <w:rPr>
                                <w:b/>
                                <w:sz w:val="22"/>
                                <w:szCs w:val="22"/>
                              </w:rPr>
                              <w:t>4</w:t>
                            </w:r>
                            <w:r w:rsidR="00121804">
                              <w:rPr>
                                <w:b/>
                                <w:sz w:val="22"/>
                                <w:szCs w:val="22"/>
                              </w:rPr>
                              <w:t xml:space="preserve"> (</w:t>
                            </w:r>
                            <w:r w:rsidR="00AD410F">
                              <w:rPr>
                                <w:b/>
                                <w:sz w:val="22"/>
                                <w:szCs w:val="22"/>
                              </w:rPr>
                              <w:t>8</w:t>
                            </w:r>
                            <w:r w:rsidR="00CE2773">
                              <w:rPr>
                                <w:b/>
                                <w:sz w:val="22"/>
                                <w:szCs w:val="22"/>
                              </w:rPr>
                              <w:t>3</w:t>
                            </w:r>
                            <w:r w:rsidR="00121804">
                              <w:rPr>
                                <w:b/>
                                <w:sz w:val="22"/>
                                <w:szCs w:val="22"/>
                              </w:rPr>
                              <w:t>):</w:t>
                            </w:r>
                            <w:r w:rsidR="00CE2773">
                              <w:rPr>
                                <w:b/>
                                <w:sz w:val="22"/>
                                <w:szCs w:val="22"/>
                              </w:rPr>
                              <w:t xml:space="preserve"> </w:t>
                            </w:r>
                            <w:r w:rsidR="00AD410F">
                              <w:rPr>
                                <w:b/>
                                <w:sz w:val="22"/>
                                <w:szCs w:val="22"/>
                              </w:rPr>
                              <w:t>10-11</w:t>
                            </w:r>
                          </w:p>
                          <w:p w:rsidR="00AD410F" w:rsidRDefault="00AD410F" w:rsidP="00AD410F">
                            <w:pPr>
                              <w:pStyle w:val="BookAntiqua10"/>
                              <w:jc w:val="center"/>
                              <w:rPr>
                                <w:noProof/>
                              </w:rPr>
                            </w:pPr>
                            <w:r>
                              <w:rPr>
                                <w:noProof/>
                              </w:rPr>
                              <w:t>Turn your eyes, O God, our shield; and look on the face of your anointed one; one day within your courts is better than a thousand elsewhere.</w:t>
                            </w:r>
                          </w:p>
                          <w:p w:rsidR="00E401D5" w:rsidRPr="00E401D5" w:rsidRDefault="00E401D5" w:rsidP="003D3E2F">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95.05pt;margin-top:6.7pt;width:398.25pt;height:60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7A1C89">
                        <w:rPr>
                          <w:b/>
                          <w:sz w:val="22"/>
                          <w:szCs w:val="22"/>
                        </w:rPr>
                        <w:t xml:space="preserve">cf. </w:t>
                      </w:r>
                      <w:r>
                        <w:rPr>
                          <w:b/>
                          <w:sz w:val="22"/>
                          <w:szCs w:val="22"/>
                        </w:rPr>
                        <w:t xml:space="preserve">Ps </w:t>
                      </w:r>
                      <w:r w:rsidR="00AD410F">
                        <w:rPr>
                          <w:b/>
                          <w:sz w:val="22"/>
                          <w:szCs w:val="22"/>
                        </w:rPr>
                        <w:t>8</w:t>
                      </w:r>
                      <w:r w:rsidR="00CE2773">
                        <w:rPr>
                          <w:b/>
                          <w:sz w:val="22"/>
                          <w:szCs w:val="22"/>
                        </w:rPr>
                        <w:t>4</w:t>
                      </w:r>
                      <w:r w:rsidR="00121804">
                        <w:rPr>
                          <w:b/>
                          <w:sz w:val="22"/>
                          <w:szCs w:val="22"/>
                        </w:rPr>
                        <w:t xml:space="preserve"> (</w:t>
                      </w:r>
                      <w:r w:rsidR="00AD410F">
                        <w:rPr>
                          <w:b/>
                          <w:sz w:val="22"/>
                          <w:szCs w:val="22"/>
                        </w:rPr>
                        <w:t>8</w:t>
                      </w:r>
                      <w:r w:rsidR="00CE2773">
                        <w:rPr>
                          <w:b/>
                          <w:sz w:val="22"/>
                          <w:szCs w:val="22"/>
                        </w:rPr>
                        <w:t>3</w:t>
                      </w:r>
                      <w:r w:rsidR="00121804">
                        <w:rPr>
                          <w:b/>
                          <w:sz w:val="22"/>
                          <w:szCs w:val="22"/>
                        </w:rPr>
                        <w:t>):</w:t>
                      </w:r>
                      <w:r w:rsidR="00CE2773">
                        <w:rPr>
                          <w:b/>
                          <w:sz w:val="22"/>
                          <w:szCs w:val="22"/>
                        </w:rPr>
                        <w:t xml:space="preserve"> </w:t>
                      </w:r>
                      <w:r w:rsidR="00AD410F">
                        <w:rPr>
                          <w:b/>
                          <w:sz w:val="22"/>
                          <w:szCs w:val="22"/>
                        </w:rPr>
                        <w:t>10-11</w:t>
                      </w:r>
                    </w:p>
                    <w:p w:rsidR="00AD410F" w:rsidRDefault="00AD410F" w:rsidP="00AD410F">
                      <w:pPr>
                        <w:pStyle w:val="BookAntiqua10"/>
                        <w:jc w:val="center"/>
                        <w:rPr>
                          <w:noProof/>
                        </w:rPr>
                      </w:pPr>
                      <w:r>
                        <w:rPr>
                          <w:noProof/>
                        </w:rPr>
                        <w:t>Turn your eyes, O God, our shield; and look on the face of your anointed one; one day within your courts is better than a thousand elsewhere.</w:t>
                      </w:r>
                    </w:p>
                    <w:p w:rsidR="00E401D5" w:rsidRPr="00E401D5" w:rsidRDefault="00E401D5" w:rsidP="003D3E2F">
                      <w:pPr>
                        <w:pStyle w:val="BookAntiqua10"/>
                        <w:jc w:val="center"/>
                      </w:pPr>
                    </w:p>
                  </w:txbxContent>
                </v:textbox>
                <w10:wrap type="tight"/>
              </v:shape>
            </w:pict>
          </mc:Fallback>
        </mc:AlternateContent>
      </w:r>
    </w:p>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AD410F" w:rsidP="00753594">
      <w:r>
        <w:rPr>
          <w:noProof/>
          <w:lang w:val="en-AU" w:eastAsia="en-AU"/>
        </w:rPr>
        <mc:AlternateContent>
          <mc:Choice Requires="wps">
            <w:drawing>
              <wp:anchor distT="0" distB="0" distL="114300" distR="114300" simplePos="0" relativeHeight="251747328" behindDoc="0" locked="0" layoutInCell="1" allowOverlap="1" wp14:anchorId="6A50C06C" wp14:editId="36F2E76C">
                <wp:simplePos x="0" y="0"/>
                <wp:positionH relativeFrom="column">
                  <wp:posOffset>5017135</wp:posOffset>
                </wp:positionH>
                <wp:positionV relativeFrom="paragraph">
                  <wp:posOffset>135890</wp:posOffset>
                </wp:positionV>
                <wp:extent cx="5057775" cy="156210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562100"/>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AD410F">
                              <w:rPr>
                                <w:rStyle w:val="BookAntiqua10Char"/>
                                <w:b/>
                                <w:sz w:val="22"/>
                                <w:szCs w:val="22"/>
                              </w:rPr>
                              <w:t>Proverbs 9:1-6</w:t>
                            </w:r>
                          </w:p>
                          <w:p w:rsidR="00AD410F" w:rsidRDefault="00AD410F" w:rsidP="00AD410F">
                            <w:pPr>
                              <w:pStyle w:val="BookAntiqua10"/>
                              <w:rPr>
                                <w:i/>
                              </w:rPr>
                            </w:pPr>
                            <w:r w:rsidRPr="00AD410F">
                              <w:rPr>
                                <w:i/>
                              </w:rPr>
                              <w:t xml:space="preserve">Come and eat my bread; drink the wine I have prepared. </w:t>
                            </w:r>
                          </w:p>
                          <w:p w:rsidR="00AD410F" w:rsidRPr="00053990" w:rsidRDefault="00AD410F" w:rsidP="00AD410F">
                            <w:pPr>
                              <w:pStyle w:val="BookAntiqua10"/>
                            </w:pPr>
                            <w:r w:rsidRPr="00053990">
                              <w:t xml:space="preserve">Wisdom has built herself a house, </w:t>
                            </w:r>
                            <w:r w:rsidRPr="00053990">
                              <w:br/>
                              <w:t xml:space="preserve">she has erected her seven pillars, </w:t>
                            </w:r>
                            <w:r w:rsidRPr="00053990">
                              <w:br/>
                              <w:t xml:space="preserve">she has slaughtered her beasts, prepared her wine, </w:t>
                            </w:r>
                            <w:r w:rsidRPr="00053990">
                              <w:br/>
                            </w:r>
                            <w:proofErr w:type="gramStart"/>
                            <w:r w:rsidRPr="00053990">
                              <w:t>she</w:t>
                            </w:r>
                            <w:proofErr w:type="gramEnd"/>
                            <w:r w:rsidRPr="00053990">
                              <w:t xml:space="preserve"> has laid her table. </w:t>
                            </w:r>
                          </w:p>
                          <w:p w:rsidR="00AD410F" w:rsidRPr="00AD410F" w:rsidRDefault="00AD410F" w:rsidP="00AD410F">
                            <w:pPr>
                              <w:pStyle w:val="BookAntiqua10"/>
                              <w:rPr>
                                <w:i/>
                              </w:rPr>
                            </w:pPr>
                            <w:r w:rsidRPr="00053990">
                              <w:t xml:space="preserve">She has despatched her maidservants </w:t>
                            </w:r>
                            <w:r w:rsidRPr="00053990">
                              <w:br/>
                              <w:t xml:space="preserve">and proclaimed from the city’s heights: </w:t>
                            </w:r>
                            <w:r w:rsidRPr="00053990">
                              <w:br/>
                              <w:t>‘Who is ignorant? Let him step this way.’ To the fool she says,</w:t>
                            </w:r>
                          </w:p>
                          <w:p w:rsidR="00DF5AF8" w:rsidRPr="0000275F" w:rsidRDefault="00DF5AF8" w:rsidP="0000275F">
                            <w:pPr>
                              <w:pStyle w:val="BookAntiqua10"/>
                              <w:rPr>
                                <w:i/>
                              </w:rPr>
                            </w:pPr>
                          </w:p>
                          <w:p w:rsidR="004402B1" w:rsidRDefault="00885A63" w:rsidP="00DF5AF8">
                            <w:pPr>
                              <w:pStyle w:val="BookAntiqua10"/>
                            </w:pPr>
                            <w:r>
                              <w:t>  </w:t>
                            </w:r>
                            <w:r w:rsidRPr="00053990">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5.05pt;margin-top:10.7pt;width:398.25pt;height:123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AD410F">
                        <w:rPr>
                          <w:rStyle w:val="BookAntiqua10Char"/>
                          <w:b/>
                          <w:sz w:val="22"/>
                          <w:szCs w:val="22"/>
                        </w:rPr>
                        <w:t>Proverbs 9:1-6</w:t>
                      </w:r>
                    </w:p>
                    <w:p w:rsidR="00AD410F" w:rsidRDefault="00AD410F" w:rsidP="00AD410F">
                      <w:pPr>
                        <w:pStyle w:val="BookAntiqua10"/>
                        <w:rPr>
                          <w:i/>
                        </w:rPr>
                      </w:pPr>
                      <w:r w:rsidRPr="00AD410F">
                        <w:rPr>
                          <w:i/>
                        </w:rPr>
                        <w:t xml:space="preserve">Come and eat my bread; drink the wine I have prepared. </w:t>
                      </w:r>
                    </w:p>
                    <w:p w:rsidR="00AD410F" w:rsidRPr="00053990" w:rsidRDefault="00AD410F" w:rsidP="00AD410F">
                      <w:pPr>
                        <w:pStyle w:val="BookAntiqua10"/>
                      </w:pPr>
                      <w:r w:rsidRPr="00053990">
                        <w:t xml:space="preserve">Wisdom has built herself a house, </w:t>
                      </w:r>
                      <w:r w:rsidRPr="00053990">
                        <w:br/>
                        <w:t xml:space="preserve">she has erected her seven pillars, </w:t>
                      </w:r>
                      <w:r w:rsidRPr="00053990">
                        <w:br/>
                        <w:t xml:space="preserve">she has slaughtered her beasts, prepared her wine, </w:t>
                      </w:r>
                      <w:r w:rsidRPr="00053990">
                        <w:br/>
                      </w:r>
                      <w:proofErr w:type="gramStart"/>
                      <w:r w:rsidRPr="00053990">
                        <w:t>she</w:t>
                      </w:r>
                      <w:proofErr w:type="gramEnd"/>
                      <w:r w:rsidRPr="00053990">
                        <w:t xml:space="preserve"> has laid her table. </w:t>
                      </w:r>
                    </w:p>
                    <w:p w:rsidR="00AD410F" w:rsidRPr="00AD410F" w:rsidRDefault="00AD410F" w:rsidP="00AD410F">
                      <w:pPr>
                        <w:pStyle w:val="BookAntiqua10"/>
                        <w:rPr>
                          <w:i/>
                        </w:rPr>
                      </w:pPr>
                      <w:r w:rsidRPr="00053990">
                        <w:t xml:space="preserve">She has despatched her maidservants </w:t>
                      </w:r>
                      <w:r w:rsidRPr="00053990">
                        <w:br/>
                        <w:t xml:space="preserve">and proclaimed from the city’s heights: </w:t>
                      </w:r>
                      <w:r w:rsidRPr="00053990">
                        <w:br/>
                        <w:t>‘Who is ignorant? Let him step this way.’ To the fool she says,</w:t>
                      </w:r>
                    </w:p>
                    <w:p w:rsidR="00DF5AF8" w:rsidRPr="0000275F" w:rsidRDefault="00DF5AF8" w:rsidP="0000275F">
                      <w:pPr>
                        <w:pStyle w:val="BookAntiqua10"/>
                        <w:rPr>
                          <w:i/>
                        </w:rPr>
                      </w:pPr>
                    </w:p>
                    <w:p w:rsidR="004402B1" w:rsidRDefault="00885A63" w:rsidP="00DF5AF8">
                      <w:pPr>
                        <w:pStyle w:val="BookAntiqua10"/>
                      </w:pPr>
                      <w:r>
                        <w:t>  </w:t>
                      </w:r>
                      <w:r w:rsidRPr="00053990">
                        <w:t xml:space="preserve"> </w:t>
                      </w:r>
                    </w:p>
                  </w:txbxContent>
                </v:textbox>
              </v:shape>
            </w:pict>
          </mc:Fallback>
        </mc:AlternateContent>
      </w:r>
    </w:p>
    <w:p w:rsidR="00F46B2E" w:rsidRDefault="00F46B2E" w:rsidP="00753594"/>
    <w:p w:rsidR="00F46B2E" w:rsidRDefault="00F46B2E" w:rsidP="00753594"/>
    <w:p w:rsidR="00471494" w:rsidRDefault="00471494" w:rsidP="00753594"/>
    <w:p w:rsidR="00F46B2E" w:rsidRDefault="007930C1"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3D65241D" wp14:editId="6C275415">
                <wp:simplePos x="0" y="0"/>
                <wp:positionH relativeFrom="column">
                  <wp:posOffset>4950460</wp:posOffset>
                </wp:positionH>
                <wp:positionV relativeFrom="paragraph">
                  <wp:posOffset>-700406</wp:posOffset>
                </wp:positionV>
                <wp:extent cx="5086350" cy="56483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648325"/>
                        </a:xfrm>
                        <a:prstGeom prst="rect">
                          <a:avLst/>
                        </a:prstGeom>
                        <a:solidFill>
                          <a:srgbClr val="FFFFFF"/>
                        </a:solidFill>
                        <a:ln w="9525">
                          <a:solidFill>
                            <a:srgbClr val="000000"/>
                          </a:solidFill>
                          <a:miter lim="800000"/>
                          <a:headEnd/>
                          <a:tailEnd/>
                        </a:ln>
                      </wps:spPr>
                      <wps:txbx>
                        <w:txbxContent>
                          <w:p w:rsidR="0000275F" w:rsidRDefault="0000275F" w:rsidP="0000275F">
                            <w:pPr>
                              <w:pStyle w:val="BookAntiqua10"/>
                            </w:pPr>
                          </w:p>
                          <w:p w:rsidR="00B5676E" w:rsidRDefault="00B5676E" w:rsidP="00B5676E">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John 6:5</w:t>
                            </w:r>
                            <w:r>
                              <w:rPr>
                                <w:b/>
                                <w:bCs/>
                                <w:sz w:val="22"/>
                                <w:szCs w:val="22"/>
                              </w:rPr>
                              <w:t>6</w:t>
                            </w:r>
                          </w:p>
                          <w:p w:rsidR="00B5676E" w:rsidRPr="00950077" w:rsidRDefault="00B5676E" w:rsidP="00B5676E">
                            <w:pPr>
                              <w:pStyle w:val="BookAntiqua10"/>
                              <w:jc w:val="center"/>
                              <w:rPr>
                                <w:b/>
                                <w:bCs/>
                                <w:sz w:val="22"/>
                                <w:szCs w:val="22"/>
                              </w:rPr>
                            </w:pPr>
                            <w:r w:rsidRPr="00950077">
                              <w:rPr>
                                <w:b/>
                                <w:bCs/>
                                <w:sz w:val="22"/>
                                <w:szCs w:val="22"/>
                              </w:rPr>
                              <w:t>Alleluia, alleluia!</w:t>
                            </w:r>
                          </w:p>
                          <w:p w:rsidR="00B5676E" w:rsidRDefault="00B5676E" w:rsidP="00B5676E">
                            <w:pPr>
                              <w:pStyle w:val="BookAntiqua10"/>
                              <w:jc w:val="center"/>
                            </w:pPr>
                            <w:r w:rsidRPr="00053990">
                              <w:t xml:space="preserve">All who eat my flesh and drink my blood </w:t>
                            </w:r>
                            <w:r w:rsidRPr="00053990">
                              <w:br/>
                              <w:t xml:space="preserve">live in me and I in them, says the Lord. </w:t>
                            </w:r>
                          </w:p>
                          <w:p w:rsidR="00B5676E" w:rsidRPr="00053990" w:rsidRDefault="00B5676E" w:rsidP="00B5676E">
                            <w:pPr>
                              <w:pStyle w:val="BookAntiqua10"/>
                              <w:jc w:val="center"/>
                            </w:pPr>
                            <w:r w:rsidRPr="00950077">
                              <w:rPr>
                                <w:b/>
                                <w:sz w:val="22"/>
                                <w:szCs w:val="22"/>
                              </w:rPr>
                              <w:t>Alleluia!</w:t>
                            </w:r>
                          </w:p>
                          <w:p w:rsidR="001C4F52" w:rsidRDefault="001C4F52" w:rsidP="001C4F52">
                            <w:pPr>
                              <w:pStyle w:val="BookAntiqua10"/>
                              <w:rPr>
                                <w:b/>
                                <w:bCs/>
                                <w:sz w:val="22"/>
                                <w:szCs w:val="22"/>
                              </w:rPr>
                            </w:pPr>
                            <w:r>
                              <w:rPr>
                                <w:b/>
                                <w:sz w:val="22"/>
                                <w:szCs w:val="22"/>
                              </w:rPr>
                              <w:t>Gospel</w:t>
                            </w:r>
                            <w:r w:rsidRPr="007676D8">
                              <w:rPr>
                                <w:b/>
                                <w:sz w:val="22"/>
                                <w:szCs w:val="22"/>
                              </w:rPr>
                              <w:t>   ‡     </w:t>
                            </w:r>
                            <w:r>
                              <w:rPr>
                                <w:rStyle w:val="BookAntiqua10Char"/>
                                <w:b/>
                                <w:sz w:val="22"/>
                                <w:szCs w:val="22"/>
                              </w:rPr>
                              <w:t>John 6:</w:t>
                            </w:r>
                            <w:r w:rsidR="00B5676E">
                              <w:rPr>
                                <w:rStyle w:val="BookAntiqua10Char"/>
                                <w:b/>
                                <w:sz w:val="22"/>
                                <w:szCs w:val="22"/>
                              </w:rPr>
                              <w:t>51-58</w:t>
                            </w:r>
                          </w:p>
                          <w:p w:rsidR="001C4F52" w:rsidRPr="001C4F52" w:rsidRDefault="00B5676E" w:rsidP="0000275F">
                            <w:pPr>
                              <w:pStyle w:val="BookAntiqua10"/>
                              <w:rPr>
                                <w:i/>
                              </w:rPr>
                            </w:pPr>
                            <w:r>
                              <w:rPr>
                                <w:i/>
                              </w:rPr>
                              <w:t>My flesh is real food and my blood is real drink.</w:t>
                            </w:r>
                          </w:p>
                          <w:p w:rsidR="00B5676E" w:rsidRPr="00053990" w:rsidRDefault="00B5676E" w:rsidP="00B5676E">
                            <w:pPr>
                              <w:pStyle w:val="BookAntiqua10"/>
                            </w:pPr>
                            <w:r w:rsidRPr="00053990">
                              <w:t xml:space="preserve">Jesus said to the crowd: </w:t>
                            </w:r>
                          </w:p>
                          <w:p w:rsidR="00B5676E" w:rsidRPr="00053990" w:rsidRDefault="00B5676E" w:rsidP="00B5676E">
                            <w:pPr>
                              <w:pStyle w:val="BookAntiqua10"/>
                              <w:ind w:left="720"/>
                            </w:pPr>
                            <w:r w:rsidRPr="00053990">
                              <w:t xml:space="preserve">‘I am the living bread which has come down from heaven. </w:t>
                            </w:r>
                            <w:r w:rsidRPr="00053990">
                              <w:br/>
                              <w:t xml:space="preserve">Anyone who eats this bread will live </w:t>
                            </w:r>
                            <w:proofErr w:type="spellStart"/>
                            <w:r w:rsidRPr="00053990">
                              <w:t>for ever</w:t>
                            </w:r>
                            <w:proofErr w:type="spellEnd"/>
                            <w:r w:rsidRPr="00053990">
                              <w:t xml:space="preserve">; </w:t>
                            </w:r>
                            <w:r w:rsidRPr="00053990">
                              <w:br/>
                              <w:t>and the bread that I shall give is my flesh, for the life of the world.’</w:t>
                            </w:r>
                          </w:p>
                          <w:p w:rsidR="00B5676E" w:rsidRPr="00053990" w:rsidRDefault="00B5676E" w:rsidP="00B5676E">
                            <w:pPr>
                              <w:pStyle w:val="BookAntiqua10"/>
                            </w:pPr>
                            <w:r w:rsidRPr="00053990">
                              <w:t xml:space="preserve">Then the Jews started arguing with one another: ‘How can this man give us his flesh to eat?’ they said. Jesus replied: </w:t>
                            </w:r>
                          </w:p>
                          <w:p w:rsidR="00B5676E" w:rsidRPr="00053990" w:rsidRDefault="00B5676E" w:rsidP="00B5676E">
                            <w:pPr>
                              <w:pStyle w:val="BookAntiqua10"/>
                              <w:ind w:left="720"/>
                            </w:pPr>
                            <w:r w:rsidRPr="00053990">
                              <w:t xml:space="preserve">‘I tell you most solemnly, </w:t>
                            </w:r>
                            <w:r w:rsidRPr="00053990">
                              <w:br/>
                              <w:t xml:space="preserve">if you do not eat the flesh of the Son of Man </w:t>
                            </w:r>
                            <w:r w:rsidRPr="00053990">
                              <w:br/>
                              <w:t xml:space="preserve">and drink his blood, </w:t>
                            </w:r>
                            <w:r w:rsidRPr="00053990">
                              <w:br/>
                              <w:t xml:space="preserve">you will not have life in you. </w:t>
                            </w:r>
                            <w:r w:rsidRPr="00053990">
                              <w:br/>
                              <w:t xml:space="preserve">Anyone who does eat my flesh </w:t>
                            </w:r>
                            <w:r w:rsidRPr="00053990">
                              <w:br/>
                              <w:t xml:space="preserve">and drink my blood has eternal life, </w:t>
                            </w:r>
                            <w:r w:rsidRPr="00053990">
                              <w:br/>
                              <w:t xml:space="preserve">and I shall raise him up on the last day. </w:t>
                            </w:r>
                            <w:r w:rsidRPr="00053990">
                              <w:br/>
                            </w:r>
                            <w:proofErr w:type="gramStart"/>
                            <w:r w:rsidRPr="00053990">
                              <w:t>For my flesh is real food and my blood is real drink.</w:t>
                            </w:r>
                            <w:proofErr w:type="gramEnd"/>
                            <w:r w:rsidRPr="00053990">
                              <w:t xml:space="preserve"> </w:t>
                            </w:r>
                            <w:r w:rsidRPr="00053990">
                              <w:br/>
                              <w:t xml:space="preserve">He who eats my flesh and drinks my blood </w:t>
                            </w:r>
                            <w:r w:rsidRPr="00053990">
                              <w:br/>
                              <w:t xml:space="preserve">lives in me and I live in him. </w:t>
                            </w:r>
                            <w:r w:rsidRPr="00053990">
                              <w:br/>
                              <w:t xml:space="preserve">As I, who am sent by the living Father, </w:t>
                            </w:r>
                            <w:r w:rsidRPr="00053990">
                              <w:br/>
                              <w:t xml:space="preserve">myself draw life from the Father, </w:t>
                            </w:r>
                            <w:r w:rsidRPr="00053990">
                              <w:br/>
                              <w:t xml:space="preserve">so whoever eats me will draw life from me. </w:t>
                            </w:r>
                          </w:p>
                          <w:p w:rsidR="00B5676E" w:rsidRPr="00053990" w:rsidRDefault="00B5676E" w:rsidP="00B5676E">
                            <w:pPr>
                              <w:pStyle w:val="BookAntiqua10"/>
                              <w:ind w:left="720"/>
                            </w:pPr>
                            <w:r w:rsidRPr="00053990">
                              <w:t xml:space="preserve">This is the bread come down from heaven; </w:t>
                            </w:r>
                            <w:r w:rsidRPr="00053990">
                              <w:br/>
                              <w:t xml:space="preserve">not like the bread our ancestors ate: </w:t>
                            </w:r>
                            <w:r w:rsidRPr="00053990">
                              <w:br/>
                              <w:t xml:space="preserve">they are dead, </w:t>
                            </w:r>
                            <w:r w:rsidRPr="00053990">
                              <w:br/>
                              <w:t xml:space="preserve">but anyone who eats this bread will live </w:t>
                            </w:r>
                            <w:proofErr w:type="spellStart"/>
                            <w:r w:rsidRPr="00053990">
                              <w:t>for ever</w:t>
                            </w:r>
                            <w:proofErr w:type="spellEnd"/>
                            <w:r w:rsidRPr="00053990">
                              <w:t>.’</w:t>
                            </w:r>
                          </w:p>
                          <w:p w:rsidR="001C4F52" w:rsidRPr="00C6337D" w:rsidRDefault="001C4F52"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left:0;text-align:left;margin-left:389.8pt;margin-top:-55.15pt;width:400.5pt;height:44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">
                <v:textbox>
                  <w:txbxContent>
                    <w:p w:rsidR="0000275F" w:rsidRDefault="0000275F" w:rsidP="0000275F">
                      <w:pPr>
                        <w:pStyle w:val="BookAntiqua10"/>
                      </w:pPr>
                    </w:p>
                    <w:p w:rsidR="00B5676E" w:rsidRDefault="00B5676E" w:rsidP="00B5676E">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John 6:5</w:t>
                      </w:r>
                      <w:r>
                        <w:rPr>
                          <w:b/>
                          <w:bCs/>
                          <w:sz w:val="22"/>
                          <w:szCs w:val="22"/>
                        </w:rPr>
                        <w:t>6</w:t>
                      </w:r>
                    </w:p>
                    <w:p w:rsidR="00B5676E" w:rsidRPr="00950077" w:rsidRDefault="00B5676E" w:rsidP="00B5676E">
                      <w:pPr>
                        <w:pStyle w:val="BookAntiqua10"/>
                        <w:jc w:val="center"/>
                        <w:rPr>
                          <w:b/>
                          <w:bCs/>
                          <w:sz w:val="22"/>
                          <w:szCs w:val="22"/>
                        </w:rPr>
                      </w:pPr>
                      <w:r w:rsidRPr="00950077">
                        <w:rPr>
                          <w:b/>
                          <w:bCs/>
                          <w:sz w:val="22"/>
                          <w:szCs w:val="22"/>
                        </w:rPr>
                        <w:t>Alleluia, alleluia!</w:t>
                      </w:r>
                    </w:p>
                    <w:p w:rsidR="00B5676E" w:rsidRDefault="00B5676E" w:rsidP="00B5676E">
                      <w:pPr>
                        <w:pStyle w:val="BookAntiqua10"/>
                        <w:jc w:val="center"/>
                      </w:pPr>
                      <w:r w:rsidRPr="00053990">
                        <w:t xml:space="preserve">All who eat my flesh and drink my blood </w:t>
                      </w:r>
                      <w:r w:rsidRPr="00053990">
                        <w:br/>
                        <w:t xml:space="preserve">live in me and I in them, says the Lord. </w:t>
                      </w:r>
                    </w:p>
                    <w:p w:rsidR="00B5676E" w:rsidRPr="00053990" w:rsidRDefault="00B5676E" w:rsidP="00B5676E">
                      <w:pPr>
                        <w:pStyle w:val="BookAntiqua10"/>
                        <w:jc w:val="center"/>
                      </w:pPr>
                      <w:r w:rsidRPr="00950077">
                        <w:rPr>
                          <w:b/>
                          <w:sz w:val="22"/>
                          <w:szCs w:val="22"/>
                        </w:rPr>
                        <w:t>Alleluia!</w:t>
                      </w:r>
                    </w:p>
                    <w:p w:rsidR="001C4F52" w:rsidRDefault="001C4F52" w:rsidP="001C4F52">
                      <w:pPr>
                        <w:pStyle w:val="BookAntiqua10"/>
                        <w:rPr>
                          <w:b/>
                          <w:bCs/>
                          <w:sz w:val="22"/>
                          <w:szCs w:val="22"/>
                        </w:rPr>
                      </w:pPr>
                      <w:r>
                        <w:rPr>
                          <w:b/>
                          <w:sz w:val="22"/>
                          <w:szCs w:val="22"/>
                        </w:rPr>
                        <w:t>Gospel</w:t>
                      </w:r>
                      <w:r w:rsidRPr="007676D8">
                        <w:rPr>
                          <w:b/>
                          <w:sz w:val="22"/>
                          <w:szCs w:val="22"/>
                        </w:rPr>
                        <w:t>   ‡     </w:t>
                      </w:r>
                      <w:r>
                        <w:rPr>
                          <w:rStyle w:val="BookAntiqua10Char"/>
                          <w:b/>
                          <w:sz w:val="22"/>
                          <w:szCs w:val="22"/>
                        </w:rPr>
                        <w:t>John 6:</w:t>
                      </w:r>
                      <w:r w:rsidR="00B5676E">
                        <w:rPr>
                          <w:rStyle w:val="BookAntiqua10Char"/>
                          <w:b/>
                          <w:sz w:val="22"/>
                          <w:szCs w:val="22"/>
                        </w:rPr>
                        <w:t>51-58</w:t>
                      </w:r>
                    </w:p>
                    <w:p w:rsidR="001C4F52" w:rsidRPr="001C4F52" w:rsidRDefault="00B5676E" w:rsidP="0000275F">
                      <w:pPr>
                        <w:pStyle w:val="BookAntiqua10"/>
                        <w:rPr>
                          <w:i/>
                        </w:rPr>
                      </w:pPr>
                      <w:r>
                        <w:rPr>
                          <w:i/>
                        </w:rPr>
                        <w:t>My flesh is real food and my blood is real drink.</w:t>
                      </w:r>
                    </w:p>
                    <w:p w:rsidR="00B5676E" w:rsidRPr="00053990" w:rsidRDefault="00B5676E" w:rsidP="00B5676E">
                      <w:pPr>
                        <w:pStyle w:val="BookAntiqua10"/>
                      </w:pPr>
                      <w:r w:rsidRPr="00053990">
                        <w:t xml:space="preserve">Jesus said to the crowd: </w:t>
                      </w:r>
                    </w:p>
                    <w:p w:rsidR="00B5676E" w:rsidRPr="00053990" w:rsidRDefault="00B5676E" w:rsidP="00B5676E">
                      <w:pPr>
                        <w:pStyle w:val="BookAntiqua10"/>
                        <w:ind w:left="720"/>
                      </w:pPr>
                      <w:r w:rsidRPr="00053990">
                        <w:t xml:space="preserve">‘I am the living bread which has come down from heaven. </w:t>
                      </w:r>
                      <w:r w:rsidRPr="00053990">
                        <w:br/>
                        <w:t xml:space="preserve">Anyone who eats this bread will live </w:t>
                      </w:r>
                      <w:proofErr w:type="spellStart"/>
                      <w:r w:rsidRPr="00053990">
                        <w:t>for ever</w:t>
                      </w:r>
                      <w:proofErr w:type="spellEnd"/>
                      <w:r w:rsidRPr="00053990">
                        <w:t xml:space="preserve">; </w:t>
                      </w:r>
                      <w:r w:rsidRPr="00053990">
                        <w:br/>
                        <w:t>and the bread that I shall give is my flesh, for the life of the world.’</w:t>
                      </w:r>
                    </w:p>
                    <w:p w:rsidR="00B5676E" w:rsidRPr="00053990" w:rsidRDefault="00B5676E" w:rsidP="00B5676E">
                      <w:pPr>
                        <w:pStyle w:val="BookAntiqua10"/>
                      </w:pPr>
                      <w:r w:rsidRPr="00053990">
                        <w:t xml:space="preserve">Then the Jews started arguing with one another: ‘How can this man give us his flesh to eat?’ they said. Jesus replied: </w:t>
                      </w:r>
                    </w:p>
                    <w:p w:rsidR="00B5676E" w:rsidRPr="00053990" w:rsidRDefault="00B5676E" w:rsidP="00B5676E">
                      <w:pPr>
                        <w:pStyle w:val="BookAntiqua10"/>
                        <w:ind w:left="720"/>
                      </w:pPr>
                      <w:r w:rsidRPr="00053990">
                        <w:t xml:space="preserve">‘I tell you most solemnly, </w:t>
                      </w:r>
                      <w:r w:rsidRPr="00053990">
                        <w:br/>
                        <w:t xml:space="preserve">if you do not eat the flesh of the Son of Man </w:t>
                      </w:r>
                      <w:r w:rsidRPr="00053990">
                        <w:br/>
                        <w:t xml:space="preserve">and drink his blood, </w:t>
                      </w:r>
                      <w:r w:rsidRPr="00053990">
                        <w:br/>
                        <w:t xml:space="preserve">you will not have life in you. </w:t>
                      </w:r>
                      <w:r w:rsidRPr="00053990">
                        <w:br/>
                        <w:t xml:space="preserve">Anyone who does eat my flesh </w:t>
                      </w:r>
                      <w:r w:rsidRPr="00053990">
                        <w:br/>
                        <w:t xml:space="preserve">and drink my blood has eternal life, </w:t>
                      </w:r>
                      <w:r w:rsidRPr="00053990">
                        <w:br/>
                        <w:t xml:space="preserve">and I shall raise him up on the last day. </w:t>
                      </w:r>
                      <w:r w:rsidRPr="00053990">
                        <w:br/>
                      </w:r>
                      <w:proofErr w:type="gramStart"/>
                      <w:r w:rsidRPr="00053990">
                        <w:t>For my flesh is real food and my blood is real drink.</w:t>
                      </w:r>
                      <w:proofErr w:type="gramEnd"/>
                      <w:r w:rsidRPr="00053990">
                        <w:t xml:space="preserve"> </w:t>
                      </w:r>
                      <w:r w:rsidRPr="00053990">
                        <w:br/>
                        <w:t xml:space="preserve">He who eats my flesh and drinks my blood </w:t>
                      </w:r>
                      <w:r w:rsidRPr="00053990">
                        <w:br/>
                        <w:t xml:space="preserve">lives in me and I live in him. </w:t>
                      </w:r>
                      <w:r w:rsidRPr="00053990">
                        <w:br/>
                        <w:t xml:space="preserve">As I, who am sent by the living Father, </w:t>
                      </w:r>
                      <w:r w:rsidRPr="00053990">
                        <w:br/>
                        <w:t xml:space="preserve">myself draw life from the Father, </w:t>
                      </w:r>
                      <w:r w:rsidRPr="00053990">
                        <w:br/>
                        <w:t xml:space="preserve">so whoever eats me will draw life from me. </w:t>
                      </w:r>
                    </w:p>
                    <w:p w:rsidR="00B5676E" w:rsidRPr="00053990" w:rsidRDefault="00B5676E" w:rsidP="00B5676E">
                      <w:pPr>
                        <w:pStyle w:val="BookAntiqua10"/>
                        <w:ind w:left="720"/>
                      </w:pPr>
                      <w:r w:rsidRPr="00053990">
                        <w:t xml:space="preserve">This is the bread come down from heaven; </w:t>
                      </w:r>
                      <w:r w:rsidRPr="00053990">
                        <w:br/>
                        <w:t xml:space="preserve">not like the bread our ancestors ate: </w:t>
                      </w:r>
                      <w:r w:rsidRPr="00053990">
                        <w:br/>
                        <w:t xml:space="preserve">they are dead, </w:t>
                      </w:r>
                      <w:r w:rsidRPr="00053990">
                        <w:br/>
                        <w:t xml:space="preserve">but anyone who eats this bread will live </w:t>
                      </w:r>
                      <w:proofErr w:type="spellStart"/>
                      <w:r w:rsidRPr="00053990">
                        <w:t>for ever</w:t>
                      </w:r>
                      <w:proofErr w:type="spellEnd"/>
                      <w:r w:rsidRPr="00053990">
                        <w:t>.’</w:t>
                      </w:r>
                    </w:p>
                    <w:p w:rsidR="001C4F52" w:rsidRPr="00C6337D" w:rsidRDefault="001C4F52" w:rsidP="002B75E6">
                      <w:pPr>
                        <w:pStyle w:val="BookAntiqua10"/>
                        <w:rPr>
                          <w:b/>
                          <w:i/>
                        </w:rPr>
                      </w:pP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9667DF1" wp14:editId="2BFA5394">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7"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fA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Em7KF0NzQn1cjCOLX4zPHTgflLS48hW1P84MCcoUR8N&#10;ar7K5/M448mYL94WaLhrT33tYYYjVEUDJeNxG9K/SHrYO+zNTibdXpicOeMoJjnP3ybO+rWdol4+&#10;9+YXAA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G77R8A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5D0E657C" wp14:editId="0C583DA3">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471B0B">
        <w:rPr>
          <w:noProof/>
          <w:lang w:val="en-AU" w:eastAsia="en-AU"/>
        </w:rPr>
        <mc:AlternateContent>
          <mc:Choice Requires="wps">
            <w:drawing>
              <wp:anchor distT="0" distB="0" distL="114300" distR="114300" simplePos="0" relativeHeight="251653120" behindDoc="0" locked="0" layoutInCell="1" allowOverlap="1" wp14:anchorId="304145CC" wp14:editId="531F63B2">
                <wp:simplePos x="0" y="0"/>
                <wp:positionH relativeFrom="column">
                  <wp:posOffset>-212090</wp:posOffset>
                </wp:positionH>
                <wp:positionV relativeFrom="paragraph">
                  <wp:posOffset>-681354</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885A63" w:rsidRPr="001C4F52" w:rsidRDefault="00885A63" w:rsidP="00885A63">
                            <w:pPr>
                              <w:rPr>
                                <w:sz w:val="16"/>
                                <w:szCs w:val="16"/>
                              </w:rPr>
                            </w:pPr>
                          </w:p>
                          <w:p w:rsidR="00885A63" w:rsidRPr="001C4F52" w:rsidRDefault="00AD410F" w:rsidP="00B5676E">
                            <w:pPr>
                              <w:pStyle w:val="BookAntiqua10"/>
                              <w:rPr>
                                <w:sz w:val="16"/>
                                <w:szCs w:val="16"/>
                              </w:rPr>
                            </w:pPr>
                            <w:r w:rsidRPr="00053990">
                              <w:t xml:space="preserve">‘Come and eat my bread, </w:t>
                            </w:r>
                            <w:r w:rsidRPr="00053990">
                              <w:br/>
                              <w:t xml:space="preserve">drink the wine I have prepared! </w:t>
                            </w:r>
                            <w:r w:rsidRPr="00053990">
                              <w:br/>
                              <w:t xml:space="preserve">Leave your folly and you will live, </w:t>
                            </w:r>
                            <w:r w:rsidRPr="00053990">
                              <w:br/>
                              <w:t>walk in the ways of perception.’</w:t>
                            </w:r>
                          </w:p>
                          <w:p w:rsidR="00AD410F" w:rsidRPr="00265B15" w:rsidRDefault="00AD410F" w:rsidP="00AD410F">
                            <w:pPr>
                              <w:pStyle w:val="BookAntiqua10"/>
                              <w:rPr>
                                <w:i/>
                              </w:rPr>
                            </w:pPr>
                            <w:proofErr w:type="gramStart"/>
                            <w:r w:rsidRPr="00265B15">
                              <w:rPr>
                                <w:i/>
                              </w:rPr>
                              <w:t>The word of the Lord.</w:t>
                            </w:r>
                            <w:proofErr w:type="gramEnd"/>
                          </w:p>
                          <w:p w:rsidR="00AD410F" w:rsidRDefault="00AD410F" w:rsidP="00AD410F">
                            <w:pPr>
                              <w:pStyle w:val="BookAntiqua10"/>
                            </w:pPr>
                            <w:r w:rsidRPr="00265B15">
                              <w:rPr>
                                <w:b/>
                              </w:rPr>
                              <w:t xml:space="preserve">Thanks </w:t>
                            </w:r>
                            <w:proofErr w:type="gramStart"/>
                            <w:r w:rsidRPr="00265B15">
                              <w:rPr>
                                <w:b/>
                              </w:rPr>
                              <w:t>be</w:t>
                            </w:r>
                            <w:proofErr w:type="gramEnd"/>
                            <w:r w:rsidRPr="00265B15">
                              <w:rPr>
                                <w:b/>
                              </w:rPr>
                              <w:t xml:space="preserve"> to God.</w:t>
                            </w:r>
                          </w:p>
                          <w:p w:rsidR="00AD410F" w:rsidRDefault="00AD410F" w:rsidP="001C4F52">
                            <w:pPr>
                              <w:pStyle w:val="BookAntiqua10"/>
                              <w:rPr>
                                <w:b/>
                                <w:sz w:val="22"/>
                                <w:szCs w:val="22"/>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DF5AF8">
                              <w:rPr>
                                <w:b/>
                                <w:bCs/>
                                <w:sz w:val="22"/>
                                <w:szCs w:val="22"/>
                              </w:rPr>
                              <w:t>33:2-</w:t>
                            </w:r>
                            <w:r w:rsidR="00AD410F">
                              <w:rPr>
                                <w:b/>
                                <w:bCs/>
                                <w:sz w:val="22"/>
                                <w:szCs w:val="22"/>
                              </w:rPr>
                              <w:t>3, 10-15.</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DF5AF8">
                              <w:rPr>
                                <w:b/>
                                <w:bCs/>
                                <w:sz w:val="22"/>
                                <w:szCs w:val="22"/>
                              </w:rPr>
                              <w:t>Taste and see the goodness of the Lord.</w:t>
                            </w:r>
                          </w:p>
                          <w:p w:rsidR="00AD410F" w:rsidRDefault="00AD410F" w:rsidP="00F81612">
                            <w:pPr>
                              <w:pStyle w:val="BookAntiqua10"/>
                            </w:pPr>
                          </w:p>
                          <w:p w:rsidR="00F81612" w:rsidRDefault="00AD410F" w:rsidP="00F81612">
                            <w:pPr>
                              <w:pStyle w:val="BookAntiqua10"/>
                              <w:rPr>
                                <w:b/>
                                <w:i/>
                                <w:sz w:val="22"/>
                                <w:szCs w:val="22"/>
                              </w:rPr>
                            </w:pPr>
                            <w:r w:rsidRPr="00053990">
                              <w:t xml:space="preserve">I will bless the Lord at all times, </w:t>
                            </w:r>
                            <w:r w:rsidRPr="00053990">
                              <w:br/>
                            </w:r>
                            <w:r>
                              <w:t>  </w:t>
                            </w:r>
                            <w:r w:rsidRPr="00053990">
                              <w:t xml:space="preserve">his praise always on my lips; </w:t>
                            </w:r>
                            <w:r w:rsidRPr="00053990">
                              <w:br/>
                              <w:t xml:space="preserve">in the Lord my soul shall make its boast. </w:t>
                            </w:r>
                            <w:r w:rsidRPr="00053990">
                              <w:br/>
                            </w:r>
                            <w:r>
                              <w:t>  </w:t>
                            </w:r>
                            <w:r w:rsidRPr="00053990">
                              <w:t>The humble shall hear and be glad.</w:t>
                            </w:r>
                            <w:r>
                              <w:t xml:space="preserve"> </w:t>
                            </w:r>
                            <w:r>
                              <w:t>   </w:t>
                            </w:r>
                            <w:r w:rsidR="00F81612" w:rsidRPr="00827612">
                              <w:rPr>
                                <w:b/>
                                <w:i/>
                                <w:sz w:val="22"/>
                                <w:szCs w:val="22"/>
                              </w:rPr>
                              <w:t>R.</w:t>
                            </w:r>
                          </w:p>
                          <w:p w:rsidR="001C4F52" w:rsidRDefault="001C4F52" w:rsidP="00F81612">
                            <w:pPr>
                              <w:pStyle w:val="BookAntiqua10"/>
                              <w:rPr>
                                <w:b/>
                                <w:i/>
                                <w:sz w:val="22"/>
                                <w:szCs w:val="22"/>
                              </w:rPr>
                            </w:pPr>
                          </w:p>
                          <w:p w:rsidR="00F81612" w:rsidRDefault="00AD410F" w:rsidP="00DF5AF8">
                            <w:pPr>
                              <w:pStyle w:val="BookAntiqua10"/>
                              <w:rPr>
                                <w:b/>
                                <w:i/>
                                <w:sz w:val="22"/>
                                <w:szCs w:val="22"/>
                              </w:rPr>
                            </w:pPr>
                            <w:r w:rsidRPr="00053990">
                              <w:t xml:space="preserve">Revere the Lord, you his saints. </w:t>
                            </w:r>
                            <w:r w:rsidRPr="00053990">
                              <w:br/>
                            </w:r>
                            <w:r>
                              <w:t>  </w:t>
                            </w:r>
                            <w:r w:rsidRPr="00053990">
                              <w:t xml:space="preserve">They lack nothing, those who revere him. </w:t>
                            </w:r>
                            <w:r w:rsidRPr="00053990">
                              <w:br/>
                              <w:t xml:space="preserve">Strong lions suffer want and go hungry </w:t>
                            </w:r>
                            <w:r w:rsidRPr="00053990">
                              <w:br/>
                            </w:r>
                            <w:r>
                              <w:t>  </w:t>
                            </w:r>
                            <w:r w:rsidRPr="00053990">
                              <w:t>but those who seek the Lord lack no blessing.</w:t>
                            </w:r>
                            <w:r>
                              <w:t xml:space="preserve"> </w:t>
                            </w:r>
                            <w:r>
                              <w:t> </w:t>
                            </w:r>
                            <w:r w:rsidR="00F81612" w:rsidRPr="00827612">
                              <w:rPr>
                                <w:b/>
                                <w:i/>
                                <w:sz w:val="22"/>
                                <w:szCs w:val="22"/>
                              </w:rPr>
                              <w:t>R.</w:t>
                            </w:r>
                          </w:p>
                          <w:p w:rsidR="001C4F52" w:rsidRDefault="001C4F52" w:rsidP="004402B1">
                            <w:pPr>
                              <w:pStyle w:val="BookAntiqua10"/>
                              <w:rPr>
                                <w:b/>
                                <w:i/>
                                <w:sz w:val="22"/>
                                <w:szCs w:val="22"/>
                              </w:rPr>
                            </w:pPr>
                          </w:p>
                          <w:p w:rsidR="001C4F52" w:rsidRDefault="00AD410F" w:rsidP="001C4F52">
                            <w:pPr>
                              <w:pStyle w:val="BookAntiqua10"/>
                              <w:rPr>
                                <w:b/>
                                <w:i/>
                                <w:sz w:val="22"/>
                                <w:szCs w:val="22"/>
                              </w:rPr>
                            </w:pPr>
                            <w:r w:rsidRPr="00053990">
                              <w:t xml:space="preserve">Come, children, and hear me </w:t>
                            </w:r>
                            <w:r w:rsidRPr="00053990">
                              <w:br/>
                            </w:r>
                            <w:r>
                              <w:t>  </w:t>
                            </w:r>
                            <w:r w:rsidRPr="00053990">
                              <w:t xml:space="preserve">that I may teach you the fear of the Lord. </w:t>
                            </w:r>
                            <w:r w:rsidRPr="00053990">
                              <w:br/>
                              <w:t xml:space="preserve">Who is he who longs for life </w:t>
                            </w:r>
                            <w:r w:rsidRPr="00053990">
                              <w:br/>
                            </w:r>
                            <w:r>
                              <w:t>  </w:t>
                            </w:r>
                            <w:r w:rsidRPr="00053990">
                              <w:t>and many days, to enjoy his prosperity?</w:t>
                            </w:r>
                            <w:r>
                              <w:t xml:space="preserve"> </w:t>
                            </w:r>
                            <w:r>
                              <w:t>   </w:t>
                            </w:r>
                            <w:r w:rsidR="001C4F52" w:rsidRPr="00827612">
                              <w:rPr>
                                <w:b/>
                                <w:i/>
                                <w:sz w:val="22"/>
                                <w:szCs w:val="22"/>
                              </w:rPr>
                              <w:t>R.</w:t>
                            </w:r>
                          </w:p>
                          <w:p w:rsidR="003C374D" w:rsidRDefault="003C374D" w:rsidP="001C4F52">
                            <w:pPr>
                              <w:pStyle w:val="BookAntiqua10"/>
                              <w:rPr>
                                <w:b/>
                                <w:i/>
                                <w:sz w:val="22"/>
                                <w:szCs w:val="22"/>
                              </w:rPr>
                            </w:pPr>
                          </w:p>
                          <w:p w:rsidR="003C374D" w:rsidRDefault="00AD410F" w:rsidP="00AD410F">
                            <w:pPr>
                              <w:pStyle w:val="Psalm"/>
                              <w:ind w:left="0"/>
                              <w:rPr>
                                <w:b/>
                                <w:i/>
                              </w:rPr>
                            </w:pPr>
                            <w:r w:rsidRPr="00AD410F">
                              <w:rPr>
                                <w:rStyle w:val="BookAntiqua10Char"/>
                              </w:rPr>
                              <w:t xml:space="preserve">Then keep your tongue from evil </w:t>
                            </w:r>
                            <w:r w:rsidRPr="00AD410F">
                              <w:rPr>
                                <w:rStyle w:val="BookAntiqua10Char"/>
                              </w:rPr>
                              <w:br/>
                            </w:r>
                            <w:r>
                              <w:rPr>
                                <w:rStyle w:val="BookAntiqua10Char"/>
                              </w:rPr>
                              <w:t>  </w:t>
                            </w:r>
                            <w:r w:rsidRPr="00AD410F">
                              <w:rPr>
                                <w:rStyle w:val="BookAntiqua10Char"/>
                              </w:rPr>
                              <w:t xml:space="preserve">and your lips from speaking deceit. </w:t>
                            </w:r>
                            <w:r w:rsidRPr="00AD410F">
                              <w:rPr>
                                <w:rStyle w:val="BookAntiqua10Char"/>
                              </w:rPr>
                              <w:br/>
                              <w:t xml:space="preserve">Turn aside from evil and do good; </w:t>
                            </w:r>
                            <w:r w:rsidRPr="00AD410F">
                              <w:rPr>
                                <w:rStyle w:val="BookAntiqua10Char"/>
                              </w:rPr>
                              <w:br/>
                            </w:r>
                            <w:r>
                              <w:rPr>
                                <w:rStyle w:val="BookAntiqua10Char"/>
                              </w:rPr>
                              <w:t>  </w:t>
                            </w:r>
                            <w:r w:rsidRPr="00AD410F">
                              <w:rPr>
                                <w:rStyle w:val="BookAntiqua10Char"/>
                              </w:rPr>
                              <w:t>seek and strive after peace.</w:t>
                            </w:r>
                            <w:r>
                              <w:t xml:space="preserve"> </w:t>
                            </w:r>
                            <w:r>
                              <w:t>  </w:t>
                            </w:r>
                            <w:r w:rsidR="003C374D" w:rsidRPr="00AD410F">
                              <w:rPr>
                                <w:rFonts w:ascii="Book Antiqua" w:hAnsi="Book Antiqua"/>
                                <w:b/>
                                <w:i/>
                              </w:rPr>
                              <w:t>R.</w:t>
                            </w:r>
                          </w:p>
                          <w:p w:rsidR="0000275F" w:rsidRPr="0000275F" w:rsidRDefault="0000275F" w:rsidP="00184EB6">
                            <w:pPr>
                              <w:pStyle w:val="BookAntiqua10"/>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C41B78">
                              <w:rPr>
                                <w:b/>
                                <w:sz w:val="22"/>
                                <w:szCs w:val="22"/>
                              </w:rPr>
                              <w:t xml:space="preserve">Ephesians </w:t>
                            </w:r>
                            <w:r w:rsidR="00B5676E">
                              <w:rPr>
                                <w:b/>
                                <w:sz w:val="22"/>
                                <w:szCs w:val="22"/>
                              </w:rPr>
                              <w:t>5:15-20</w:t>
                            </w:r>
                          </w:p>
                          <w:p w:rsidR="004402B1" w:rsidRPr="004402B1" w:rsidRDefault="00B5676E" w:rsidP="004402B1">
                            <w:pPr>
                              <w:pStyle w:val="BookAntiqua10"/>
                              <w:rPr>
                                <w:i/>
                              </w:rPr>
                            </w:pPr>
                            <w:r>
                              <w:rPr>
                                <w:i/>
                              </w:rPr>
                              <w:t>Be watchful that you may know the will of God.</w:t>
                            </w:r>
                          </w:p>
                          <w:p w:rsidR="003C374D" w:rsidRPr="00053990" w:rsidRDefault="00B5676E" w:rsidP="00AD410F">
                            <w:pPr>
                              <w:pStyle w:val="BookAntiqua10"/>
                            </w:pPr>
                            <w:r w:rsidRPr="00053990">
                              <w:t xml:space="preserve">Be very careful about the sort of lives you lead, like intelligent and not like senseless people. This may be a wicked age, but your lives should redeem it. And do not be thoughtless but recognise what is the will of the Lord. Do not drug yourselves with wine, this is simply dissipation; be filled with the Spirit. Sing the words and tunes of the psalms and hymns when you are together, and go on singing and chanting to the Lord in your hearts, so that always and everywhere you are giving thanks to God who is our Father in the name of our Lord Jesus Christ. </w:t>
                            </w:r>
                          </w:p>
                          <w:p w:rsidR="004402B1" w:rsidRPr="00265B15" w:rsidRDefault="004402B1" w:rsidP="004402B1">
                            <w:pPr>
                              <w:pStyle w:val="BookAntiqua10"/>
                              <w:rPr>
                                <w:i/>
                              </w:rPr>
                            </w:pPr>
                            <w:proofErr w:type="gramStart"/>
                            <w:r w:rsidRPr="00265B15">
                              <w:rPr>
                                <w:i/>
                              </w:rPr>
                              <w:t>The word of the Lord.</w:t>
                            </w:r>
                            <w:proofErr w:type="gramEnd"/>
                          </w:p>
                          <w:p w:rsidR="004402B1" w:rsidRDefault="004402B1" w:rsidP="004402B1">
                            <w:pPr>
                              <w:pStyle w:val="BookAntiqua10"/>
                            </w:pPr>
                            <w:r w:rsidRPr="00265B15">
                              <w:rPr>
                                <w:b/>
                              </w:rPr>
                              <w:t xml:space="preserve">Thanks </w:t>
                            </w:r>
                            <w:proofErr w:type="gramStart"/>
                            <w:r w:rsidRPr="00265B15">
                              <w:rPr>
                                <w:b/>
                              </w:rPr>
                              <w:t>be</w:t>
                            </w:r>
                            <w:proofErr w:type="gramEnd"/>
                            <w:r w:rsidRPr="00265B15">
                              <w:rPr>
                                <w:b/>
                              </w:rPr>
                              <w:t xml:space="preserve"> to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">
                <v:textbox>
                  <w:txbxContent>
                    <w:p w:rsidR="00885A63" w:rsidRPr="001C4F52" w:rsidRDefault="00885A63" w:rsidP="00885A63">
                      <w:pPr>
                        <w:rPr>
                          <w:sz w:val="16"/>
                          <w:szCs w:val="16"/>
                        </w:rPr>
                      </w:pPr>
                    </w:p>
                    <w:p w:rsidR="00885A63" w:rsidRPr="001C4F52" w:rsidRDefault="00AD410F" w:rsidP="00B5676E">
                      <w:pPr>
                        <w:pStyle w:val="BookAntiqua10"/>
                        <w:rPr>
                          <w:sz w:val="16"/>
                          <w:szCs w:val="16"/>
                        </w:rPr>
                      </w:pPr>
                      <w:r w:rsidRPr="00053990">
                        <w:t xml:space="preserve">‘Come and eat my bread, </w:t>
                      </w:r>
                      <w:r w:rsidRPr="00053990">
                        <w:br/>
                        <w:t xml:space="preserve">drink the wine I have prepared! </w:t>
                      </w:r>
                      <w:r w:rsidRPr="00053990">
                        <w:br/>
                        <w:t xml:space="preserve">Leave your folly and you will live, </w:t>
                      </w:r>
                      <w:r w:rsidRPr="00053990">
                        <w:br/>
                        <w:t>walk in the ways of perception.’</w:t>
                      </w:r>
                    </w:p>
                    <w:p w:rsidR="00AD410F" w:rsidRPr="00265B15" w:rsidRDefault="00AD410F" w:rsidP="00AD410F">
                      <w:pPr>
                        <w:pStyle w:val="BookAntiqua10"/>
                        <w:rPr>
                          <w:i/>
                        </w:rPr>
                      </w:pPr>
                      <w:proofErr w:type="gramStart"/>
                      <w:r w:rsidRPr="00265B15">
                        <w:rPr>
                          <w:i/>
                        </w:rPr>
                        <w:t>The word of the Lord.</w:t>
                      </w:r>
                      <w:proofErr w:type="gramEnd"/>
                    </w:p>
                    <w:p w:rsidR="00AD410F" w:rsidRDefault="00AD410F" w:rsidP="00AD410F">
                      <w:pPr>
                        <w:pStyle w:val="BookAntiqua10"/>
                      </w:pPr>
                      <w:r w:rsidRPr="00265B15">
                        <w:rPr>
                          <w:b/>
                        </w:rPr>
                        <w:t xml:space="preserve">Thanks </w:t>
                      </w:r>
                      <w:proofErr w:type="gramStart"/>
                      <w:r w:rsidRPr="00265B15">
                        <w:rPr>
                          <w:b/>
                        </w:rPr>
                        <w:t>be</w:t>
                      </w:r>
                      <w:proofErr w:type="gramEnd"/>
                      <w:r w:rsidRPr="00265B15">
                        <w:rPr>
                          <w:b/>
                        </w:rPr>
                        <w:t xml:space="preserve"> to God.</w:t>
                      </w:r>
                    </w:p>
                    <w:p w:rsidR="00AD410F" w:rsidRDefault="00AD410F" w:rsidP="001C4F52">
                      <w:pPr>
                        <w:pStyle w:val="BookAntiqua10"/>
                        <w:rPr>
                          <w:b/>
                          <w:sz w:val="22"/>
                          <w:szCs w:val="22"/>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DF5AF8">
                        <w:rPr>
                          <w:b/>
                          <w:bCs/>
                          <w:sz w:val="22"/>
                          <w:szCs w:val="22"/>
                        </w:rPr>
                        <w:t>33:2-</w:t>
                      </w:r>
                      <w:r w:rsidR="00AD410F">
                        <w:rPr>
                          <w:b/>
                          <w:bCs/>
                          <w:sz w:val="22"/>
                          <w:szCs w:val="22"/>
                        </w:rPr>
                        <w:t>3, 10-15.</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DF5AF8">
                        <w:rPr>
                          <w:b/>
                          <w:bCs/>
                          <w:sz w:val="22"/>
                          <w:szCs w:val="22"/>
                        </w:rPr>
                        <w:t>Taste and see the goodness of the Lord.</w:t>
                      </w:r>
                    </w:p>
                    <w:p w:rsidR="00AD410F" w:rsidRDefault="00AD410F" w:rsidP="00F81612">
                      <w:pPr>
                        <w:pStyle w:val="BookAntiqua10"/>
                      </w:pPr>
                    </w:p>
                    <w:p w:rsidR="00F81612" w:rsidRDefault="00AD410F" w:rsidP="00F81612">
                      <w:pPr>
                        <w:pStyle w:val="BookAntiqua10"/>
                        <w:rPr>
                          <w:b/>
                          <w:i/>
                          <w:sz w:val="22"/>
                          <w:szCs w:val="22"/>
                        </w:rPr>
                      </w:pPr>
                      <w:r w:rsidRPr="00053990">
                        <w:t xml:space="preserve">I will bless the Lord at all times, </w:t>
                      </w:r>
                      <w:r w:rsidRPr="00053990">
                        <w:br/>
                      </w:r>
                      <w:r>
                        <w:t>  </w:t>
                      </w:r>
                      <w:r w:rsidRPr="00053990">
                        <w:t xml:space="preserve">his praise always on my lips; </w:t>
                      </w:r>
                      <w:r w:rsidRPr="00053990">
                        <w:br/>
                        <w:t xml:space="preserve">in the Lord my soul shall make its boast. </w:t>
                      </w:r>
                      <w:r w:rsidRPr="00053990">
                        <w:br/>
                      </w:r>
                      <w:r>
                        <w:t>  </w:t>
                      </w:r>
                      <w:r w:rsidRPr="00053990">
                        <w:t>The humble shall hear and be glad.</w:t>
                      </w:r>
                      <w:r>
                        <w:t xml:space="preserve"> </w:t>
                      </w:r>
                      <w:r>
                        <w:t>   </w:t>
                      </w:r>
                      <w:r w:rsidR="00F81612" w:rsidRPr="00827612">
                        <w:rPr>
                          <w:b/>
                          <w:i/>
                          <w:sz w:val="22"/>
                          <w:szCs w:val="22"/>
                        </w:rPr>
                        <w:t>R.</w:t>
                      </w:r>
                    </w:p>
                    <w:p w:rsidR="001C4F52" w:rsidRDefault="001C4F52" w:rsidP="00F81612">
                      <w:pPr>
                        <w:pStyle w:val="BookAntiqua10"/>
                        <w:rPr>
                          <w:b/>
                          <w:i/>
                          <w:sz w:val="22"/>
                          <w:szCs w:val="22"/>
                        </w:rPr>
                      </w:pPr>
                    </w:p>
                    <w:p w:rsidR="00F81612" w:rsidRDefault="00AD410F" w:rsidP="00DF5AF8">
                      <w:pPr>
                        <w:pStyle w:val="BookAntiqua10"/>
                        <w:rPr>
                          <w:b/>
                          <w:i/>
                          <w:sz w:val="22"/>
                          <w:szCs w:val="22"/>
                        </w:rPr>
                      </w:pPr>
                      <w:r w:rsidRPr="00053990">
                        <w:t xml:space="preserve">Revere the Lord, you his saints. </w:t>
                      </w:r>
                      <w:r w:rsidRPr="00053990">
                        <w:br/>
                      </w:r>
                      <w:r>
                        <w:t>  </w:t>
                      </w:r>
                      <w:r w:rsidRPr="00053990">
                        <w:t xml:space="preserve">They lack nothing, those who revere him. </w:t>
                      </w:r>
                      <w:r w:rsidRPr="00053990">
                        <w:br/>
                        <w:t xml:space="preserve">Strong lions suffer want and go hungry </w:t>
                      </w:r>
                      <w:r w:rsidRPr="00053990">
                        <w:br/>
                      </w:r>
                      <w:r>
                        <w:t>  </w:t>
                      </w:r>
                      <w:r w:rsidRPr="00053990">
                        <w:t>but those who seek the Lord lack no blessing.</w:t>
                      </w:r>
                      <w:r>
                        <w:t xml:space="preserve"> </w:t>
                      </w:r>
                      <w:r>
                        <w:t> </w:t>
                      </w:r>
                      <w:r w:rsidR="00F81612" w:rsidRPr="00827612">
                        <w:rPr>
                          <w:b/>
                          <w:i/>
                          <w:sz w:val="22"/>
                          <w:szCs w:val="22"/>
                        </w:rPr>
                        <w:t>R.</w:t>
                      </w:r>
                    </w:p>
                    <w:p w:rsidR="001C4F52" w:rsidRDefault="001C4F52" w:rsidP="004402B1">
                      <w:pPr>
                        <w:pStyle w:val="BookAntiqua10"/>
                        <w:rPr>
                          <w:b/>
                          <w:i/>
                          <w:sz w:val="22"/>
                          <w:szCs w:val="22"/>
                        </w:rPr>
                      </w:pPr>
                    </w:p>
                    <w:p w:rsidR="001C4F52" w:rsidRDefault="00AD410F" w:rsidP="001C4F52">
                      <w:pPr>
                        <w:pStyle w:val="BookAntiqua10"/>
                        <w:rPr>
                          <w:b/>
                          <w:i/>
                          <w:sz w:val="22"/>
                          <w:szCs w:val="22"/>
                        </w:rPr>
                      </w:pPr>
                      <w:r w:rsidRPr="00053990">
                        <w:t xml:space="preserve">Come, children, and hear me </w:t>
                      </w:r>
                      <w:r w:rsidRPr="00053990">
                        <w:br/>
                      </w:r>
                      <w:r>
                        <w:t>  </w:t>
                      </w:r>
                      <w:r w:rsidRPr="00053990">
                        <w:t xml:space="preserve">that I may teach you the fear of the Lord. </w:t>
                      </w:r>
                      <w:r w:rsidRPr="00053990">
                        <w:br/>
                        <w:t xml:space="preserve">Who is he who longs for life </w:t>
                      </w:r>
                      <w:r w:rsidRPr="00053990">
                        <w:br/>
                      </w:r>
                      <w:r>
                        <w:t>  </w:t>
                      </w:r>
                      <w:r w:rsidRPr="00053990">
                        <w:t>and many days, to enjoy his prosperity?</w:t>
                      </w:r>
                      <w:r>
                        <w:t xml:space="preserve"> </w:t>
                      </w:r>
                      <w:r>
                        <w:t>   </w:t>
                      </w:r>
                      <w:r w:rsidR="001C4F52" w:rsidRPr="00827612">
                        <w:rPr>
                          <w:b/>
                          <w:i/>
                          <w:sz w:val="22"/>
                          <w:szCs w:val="22"/>
                        </w:rPr>
                        <w:t>R.</w:t>
                      </w:r>
                    </w:p>
                    <w:p w:rsidR="003C374D" w:rsidRDefault="003C374D" w:rsidP="001C4F52">
                      <w:pPr>
                        <w:pStyle w:val="BookAntiqua10"/>
                        <w:rPr>
                          <w:b/>
                          <w:i/>
                          <w:sz w:val="22"/>
                          <w:szCs w:val="22"/>
                        </w:rPr>
                      </w:pPr>
                    </w:p>
                    <w:p w:rsidR="003C374D" w:rsidRDefault="00AD410F" w:rsidP="00AD410F">
                      <w:pPr>
                        <w:pStyle w:val="Psalm"/>
                        <w:ind w:left="0"/>
                        <w:rPr>
                          <w:b/>
                          <w:i/>
                        </w:rPr>
                      </w:pPr>
                      <w:r w:rsidRPr="00AD410F">
                        <w:rPr>
                          <w:rStyle w:val="BookAntiqua10Char"/>
                        </w:rPr>
                        <w:t xml:space="preserve">Then keep your tongue from evil </w:t>
                      </w:r>
                      <w:r w:rsidRPr="00AD410F">
                        <w:rPr>
                          <w:rStyle w:val="BookAntiqua10Char"/>
                        </w:rPr>
                        <w:br/>
                      </w:r>
                      <w:r>
                        <w:rPr>
                          <w:rStyle w:val="BookAntiqua10Char"/>
                        </w:rPr>
                        <w:t>  </w:t>
                      </w:r>
                      <w:r w:rsidRPr="00AD410F">
                        <w:rPr>
                          <w:rStyle w:val="BookAntiqua10Char"/>
                        </w:rPr>
                        <w:t xml:space="preserve">and your lips from speaking deceit. </w:t>
                      </w:r>
                      <w:r w:rsidRPr="00AD410F">
                        <w:rPr>
                          <w:rStyle w:val="BookAntiqua10Char"/>
                        </w:rPr>
                        <w:br/>
                        <w:t xml:space="preserve">Turn aside from evil and do good; </w:t>
                      </w:r>
                      <w:r w:rsidRPr="00AD410F">
                        <w:rPr>
                          <w:rStyle w:val="BookAntiqua10Char"/>
                        </w:rPr>
                        <w:br/>
                      </w:r>
                      <w:r>
                        <w:rPr>
                          <w:rStyle w:val="BookAntiqua10Char"/>
                        </w:rPr>
                        <w:t>  </w:t>
                      </w:r>
                      <w:r w:rsidRPr="00AD410F">
                        <w:rPr>
                          <w:rStyle w:val="BookAntiqua10Char"/>
                        </w:rPr>
                        <w:t>seek and strive after peace.</w:t>
                      </w:r>
                      <w:r>
                        <w:t xml:space="preserve"> </w:t>
                      </w:r>
                      <w:r>
                        <w:t>  </w:t>
                      </w:r>
                      <w:r w:rsidR="003C374D" w:rsidRPr="00AD410F">
                        <w:rPr>
                          <w:rFonts w:ascii="Book Antiqua" w:hAnsi="Book Antiqua"/>
                          <w:b/>
                          <w:i/>
                        </w:rPr>
                        <w:t>R.</w:t>
                      </w:r>
                    </w:p>
                    <w:p w:rsidR="0000275F" w:rsidRPr="0000275F" w:rsidRDefault="0000275F" w:rsidP="00184EB6">
                      <w:pPr>
                        <w:pStyle w:val="BookAntiqua10"/>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C41B78">
                        <w:rPr>
                          <w:b/>
                          <w:sz w:val="22"/>
                          <w:szCs w:val="22"/>
                        </w:rPr>
                        <w:t xml:space="preserve">Ephesians </w:t>
                      </w:r>
                      <w:r w:rsidR="00B5676E">
                        <w:rPr>
                          <w:b/>
                          <w:sz w:val="22"/>
                          <w:szCs w:val="22"/>
                        </w:rPr>
                        <w:t>5:15-20</w:t>
                      </w:r>
                    </w:p>
                    <w:p w:rsidR="004402B1" w:rsidRPr="004402B1" w:rsidRDefault="00B5676E" w:rsidP="004402B1">
                      <w:pPr>
                        <w:pStyle w:val="BookAntiqua10"/>
                        <w:rPr>
                          <w:i/>
                        </w:rPr>
                      </w:pPr>
                      <w:r>
                        <w:rPr>
                          <w:i/>
                        </w:rPr>
                        <w:t>Be watchful that you may know the will of God.</w:t>
                      </w:r>
                    </w:p>
                    <w:p w:rsidR="003C374D" w:rsidRPr="00053990" w:rsidRDefault="00B5676E" w:rsidP="00AD410F">
                      <w:pPr>
                        <w:pStyle w:val="BookAntiqua10"/>
                      </w:pPr>
                      <w:r w:rsidRPr="00053990">
                        <w:t xml:space="preserve">Be very careful about the sort of lives you lead, like intelligent and not like senseless people. This may be a wicked age, but your lives should redeem it. And do not be thoughtless but recognise what is the will of the Lord. Do not drug yourselves with wine, this is simply dissipation; be filled with the Spirit. Sing the words and tunes of the psalms and hymns when you are together, and go on singing and chanting to the Lord in your hearts, so that always and everywhere you are giving thanks to God who is our Father in the name of our Lord Jesus Christ. </w:t>
                      </w:r>
                    </w:p>
                    <w:p w:rsidR="004402B1" w:rsidRPr="00265B15" w:rsidRDefault="004402B1" w:rsidP="004402B1">
                      <w:pPr>
                        <w:pStyle w:val="BookAntiqua10"/>
                        <w:rPr>
                          <w:i/>
                        </w:rPr>
                      </w:pPr>
                      <w:proofErr w:type="gramStart"/>
                      <w:r w:rsidRPr="00265B15">
                        <w:rPr>
                          <w:i/>
                        </w:rPr>
                        <w:t>The word of the Lord.</w:t>
                      </w:r>
                      <w:proofErr w:type="gramEnd"/>
                    </w:p>
                    <w:p w:rsidR="004402B1" w:rsidRDefault="004402B1" w:rsidP="004402B1">
                      <w:pPr>
                        <w:pStyle w:val="BookAntiqua10"/>
                      </w:pPr>
                      <w:r w:rsidRPr="00265B15">
                        <w:rPr>
                          <w:b/>
                        </w:rPr>
                        <w:t xml:space="preserve">Thanks </w:t>
                      </w:r>
                      <w:proofErr w:type="gramStart"/>
                      <w:r w:rsidRPr="00265B15">
                        <w:rPr>
                          <w:b/>
                        </w:rPr>
                        <w:t>be</w:t>
                      </w:r>
                      <w:proofErr w:type="gramEnd"/>
                      <w:r w:rsidRPr="00265B15">
                        <w:rPr>
                          <w:b/>
                        </w:rPr>
                        <w:t xml:space="preserve"> to God.</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B11087" w:rsidP="00A750B9">
      <w:r>
        <w:rPr>
          <w:noProof/>
          <w:lang w:val="en-AU" w:eastAsia="en-AU"/>
        </w:rPr>
        <mc:AlternateContent>
          <mc:Choice Requires="wps">
            <w:drawing>
              <wp:anchor distT="0" distB="0" distL="114300" distR="114300" simplePos="0" relativeHeight="251769856" behindDoc="0" locked="0" layoutInCell="1" allowOverlap="1" wp14:anchorId="1BCDC64F" wp14:editId="403D8BF5">
                <wp:simplePos x="0" y="0"/>
                <wp:positionH relativeFrom="column">
                  <wp:posOffset>4950460</wp:posOffset>
                </wp:positionH>
                <wp:positionV relativeFrom="paragraph">
                  <wp:posOffset>40005</wp:posOffset>
                </wp:positionV>
                <wp:extent cx="5086350" cy="1381125"/>
                <wp:effectExtent l="0" t="0" r="19050" b="28575"/>
                <wp:wrapTight wrapText="bothSides">
                  <wp:wrapPolygon edited="0">
                    <wp:start x="0" y="0"/>
                    <wp:lineTo x="0" y="21749"/>
                    <wp:lineTo x="21600" y="21749"/>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381125"/>
                        </a:xfrm>
                        <a:prstGeom prst="rect">
                          <a:avLst/>
                        </a:prstGeom>
                        <a:solidFill>
                          <a:srgbClr val="FFFFFF"/>
                        </a:solidFill>
                        <a:ln w="9525">
                          <a:solidFill>
                            <a:srgbClr val="000000"/>
                          </a:solidFill>
                          <a:miter lim="800000"/>
                          <a:headEnd/>
                          <a:tailEnd/>
                        </a:ln>
                      </wps:spPr>
                      <wps:txbx>
                        <w:txbxContent>
                          <w:p w:rsidR="00321D44" w:rsidRPr="00B11087" w:rsidRDefault="00830940" w:rsidP="00321D44">
                            <w:pPr>
                              <w:pStyle w:val="BookAntiqua10"/>
                              <w:rPr>
                                <w:b/>
                                <w:sz w:val="22"/>
                                <w:szCs w:val="22"/>
                              </w:rPr>
                            </w:pPr>
                            <w:r w:rsidRPr="00B11087">
                              <w:rPr>
                                <w:b/>
                                <w:sz w:val="22"/>
                                <w:szCs w:val="22"/>
                              </w:rPr>
                              <w:t>Reflection</w:t>
                            </w:r>
                            <w:r w:rsidR="00E95899" w:rsidRPr="00B11087">
                              <w:rPr>
                                <w:b/>
                                <w:sz w:val="22"/>
                                <w:szCs w:val="22"/>
                              </w:rPr>
                              <w:t xml:space="preserve"> on the </w:t>
                            </w:r>
                            <w:r w:rsidR="00B11087" w:rsidRPr="00B11087">
                              <w:rPr>
                                <w:b/>
                                <w:sz w:val="22"/>
                                <w:szCs w:val="22"/>
                              </w:rPr>
                              <w:t>Second</w:t>
                            </w:r>
                            <w:r w:rsidR="00AD614F" w:rsidRPr="00B11087">
                              <w:rPr>
                                <w:b/>
                                <w:sz w:val="22"/>
                                <w:szCs w:val="22"/>
                              </w:rPr>
                              <w:t xml:space="preserve"> Reading</w:t>
                            </w:r>
                            <w:r w:rsidRPr="00B11087">
                              <w:rPr>
                                <w:b/>
                                <w:sz w:val="22"/>
                                <w:szCs w:val="22"/>
                              </w:rPr>
                              <w:t xml:space="preserve"> by </w:t>
                            </w:r>
                            <w:r w:rsidR="00321D44" w:rsidRPr="00B11087">
                              <w:rPr>
                                <w:b/>
                                <w:sz w:val="22"/>
                                <w:szCs w:val="22"/>
                              </w:rPr>
                              <w:t xml:space="preserve">Dr John Bergsma at </w:t>
                            </w:r>
                          </w:p>
                          <w:p w:rsidR="00B11087" w:rsidRDefault="00B11087" w:rsidP="00321D44">
                            <w:pPr>
                              <w:pStyle w:val="BookAntiqua10"/>
                            </w:pPr>
                            <w:hyperlink r:id="rId17" w:history="1">
                              <w:r w:rsidRPr="00780622">
                                <w:rPr>
                                  <w:rStyle w:val="Hyperlink"/>
                                  <w:rFonts w:cs="Book Antiqua"/>
                                </w:rPr>
                                <w:t>http://www.thesacredpage.com/2015/08/the-feast-of-wisdom-20th-week-of-ot.html</w:t>
                              </w:r>
                            </w:hyperlink>
                            <w:r>
                              <w:t xml:space="preserve">. </w:t>
                            </w:r>
                          </w:p>
                          <w:p w:rsidR="00B11087" w:rsidRPr="003C374D" w:rsidRDefault="00B11087" w:rsidP="00321D44">
                            <w:pPr>
                              <w:pStyle w:val="BookAntiqua10"/>
                              <w:rPr>
                                <w:rFonts w:ascii="Times New Roman" w:hAnsi="Times New Roman" w:cs="Times New Roman"/>
                                <w:sz w:val="30"/>
                                <w:szCs w:val="30"/>
                              </w:rPr>
                            </w:pPr>
                            <w:proofErr w:type="gramStart"/>
                            <w:r w:rsidRPr="00B11087">
                              <w:t>Although this passage from Ephesians was not chosen intentionally to match the first reading and the Gospel, yet it is remarkable the similarity of themes that we can observe.</w:t>
                            </w:r>
                            <w:proofErr w:type="gramEnd"/>
                            <w:r w:rsidRPr="00B11087">
                              <w:t>  We have the image of drinking wine, also present from the first reading, but here applied to the Spirit.  And connected with the psalm, Paul instructs us to “address one another in psalms, hymns and spiritual songs, singing and playing to the Lord in your hearts,</w:t>
                            </w:r>
                            <w:r w:rsidRPr="00B11087">
                              <w:rPr>
                                <w:rFonts w:eastAsiaTheme="majorEastAsia"/>
                              </w:rPr>
                              <w:t> </w:t>
                            </w:r>
                            <w:r w:rsidRPr="00B11087">
                              <w:t xml:space="preserve">giving thanks always and for everything…”  This strongly evokes the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0" type="#_x0000_t202" style="position:absolute;margin-left:389.8pt;margin-top:3.15pt;width:400.5pt;height:108.7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">
                <v:textbox>
                  <w:txbxContent>
                    <w:p w:rsidR="00321D44" w:rsidRPr="00B11087" w:rsidRDefault="00830940" w:rsidP="00321D44">
                      <w:pPr>
                        <w:pStyle w:val="BookAntiqua10"/>
                        <w:rPr>
                          <w:b/>
                          <w:sz w:val="22"/>
                          <w:szCs w:val="22"/>
                        </w:rPr>
                      </w:pPr>
                      <w:r w:rsidRPr="00B11087">
                        <w:rPr>
                          <w:b/>
                          <w:sz w:val="22"/>
                          <w:szCs w:val="22"/>
                        </w:rPr>
                        <w:t>Reflection</w:t>
                      </w:r>
                      <w:r w:rsidR="00E95899" w:rsidRPr="00B11087">
                        <w:rPr>
                          <w:b/>
                          <w:sz w:val="22"/>
                          <w:szCs w:val="22"/>
                        </w:rPr>
                        <w:t xml:space="preserve"> on the </w:t>
                      </w:r>
                      <w:r w:rsidR="00B11087" w:rsidRPr="00B11087">
                        <w:rPr>
                          <w:b/>
                          <w:sz w:val="22"/>
                          <w:szCs w:val="22"/>
                        </w:rPr>
                        <w:t>Second</w:t>
                      </w:r>
                      <w:r w:rsidR="00AD614F" w:rsidRPr="00B11087">
                        <w:rPr>
                          <w:b/>
                          <w:sz w:val="22"/>
                          <w:szCs w:val="22"/>
                        </w:rPr>
                        <w:t xml:space="preserve"> Reading</w:t>
                      </w:r>
                      <w:r w:rsidRPr="00B11087">
                        <w:rPr>
                          <w:b/>
                          <w:sz w:val="22"/>
                          <w:szCs w:val="22"/>
                        </w:rPr>
                        <w:t xml:space="preserve"> by </w:t>
                      </w:r>
                      <w:r w:rsidR="00321D44" w:rsidRPr="00B11087">
                        <w:rPr>
                          <w:b/>
                          <w:sz w:val="22"/>
                          <w:szCs w:val="22"/>
                        </w:rPr>
                        <w:t xml:space="preserve">Dr John Bergsma at </w:t>
                      </w:r>
                    </w:p>
                    <w:p w:rsidR="00B11087" w:rsidRDefault="00B11087" w:rsidP="00321D44">
                      <w:pPr>
                        <w:pStyle w:val="BookAntiqua10"/>
                      </w:pPr>
                      <w:hyperlink r:id="rId18" w:history="1">
                        <w:r w:rsidRPr="00780622">
                          <w:rPr>
                            <w:rStyle w:val="Hyperlink"/>
                            <w:rFonts w:cs="Book Antiqua"/>
                          </w:rPr>
                          <w:t>http://www.thesacredpage.com/2015/08/the-feast-of-wisdom-20th-week-of-ot.html</w:t>
                        </w:r>
                      </w:hyperlink>
                      <w:r>
                        <w:t xml:space="preserve">. </w:t>
                      </w:r>
                    </w:p>
                    <w:p w:rsidR="00B11087" w:rsidRPr="003C374D" w:rsidRDefault="00B11087" w:rsidP="00321D44">
                      <w:pPr>
                        <w:pStyle w:val="BookAntiqua10"/>
                        <w:rPr>
                          <w:rFonts w:ascii="Times New Roman" w:hAnsi="Times New Roman" w:cs="Times New Roman"/>
                          <w:sz w:val="30"/>
                          <w:szCs w:val="30"/>
                        </w:rPr>
                      </w:pPr>
                      <w:proofErr w:type="gramStart"/>
                      <w:r w:rsidRPr="00B11087">
                        <w:t>Although this passage from Ephesians was not chosen intentionally to match the first reading and the Gospel, yet it is remarkable the similarity of themes that we can observe.</w:t>
                      </w:r>
                      <w:proofErr w:type="gramEnd"/>
                      <w:r w:rsidRPr="00B11087">
                        <w:t>  We have the image of drinking wine, also present from the first reading, but here applied to the Spirit.  And connected with the psalm, Paul instructs us to “address one another in psalms, hymns and spiritual songs, singing and playing to the Lord in your hearts,</w:t>
                      </w:r>
                      <w:r w:rsidRPr="00B11087">
                        <w:rPr>
                          <w:rFonts w:eastAsiaTheme="majorEastAsia"/>
                        </w:rPr>
                        <w:t> </w:t>
                      </w:r>
                      <w:r w:rsidRPr="00B11087">
                        <w:t xml:space="preserve">giving thanks always and for everything…”  This strongly evokes the </w:t>
                      </w:r>
                    </w:p>
                  </w:txbxContent>
                </v:textbox>
                <w10:wrap type="tight"/>
              </v:shape>
            </w:pict>
          </mc:Fallback>
        </mc:AlternateContent>
      </w:r>
    </w:p>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B7A95"/>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82EA3"/>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16EE"/>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475"/>
    <w:rsid w:val="00AB2AC0"/>
    <w:rsid w:val="00AB4602"/>
    <w:rsid w:val="00AB48B8"/>
    <w:rsid w:val="00AB4C7C"/>
    <w:rsid w:val="00AB73CA"/>
    <w:rsid w:val="00AB763A"/>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6B33"/>
    <w:rsid w:val="00C404D3"/>
    <w:rsid w:val="00C41287"/>
    <w:rsid w:val="00C41B78"/>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yanchepcatholicchurch" TargetMode="External"/><Relationship Id="rId13" Type="http://schemas.microsoft.com/office/2007/relationships/hdphoto" Target="media/hdphoto1.wdp"/><Relationship Id="rId18" Type="http://schemas.openxmlformats.org/officeDocument/2006/relationships/hyperlink" Target="http://www.thesacredpage.com/2015/08/the-feast-of-wisdom-20th-week-of-ot.html" TargetMode="External"/><Relationship Id="rId3" Type="http://schemas.microsoft.com/office/2007/relationships/stylesWithEffects" Target="stylesWithEffects.xml"/><Relationship Id="rId7" Type="http://schemas.openxmlformats.org/officeDocument/2006/relationships/hyperlink" Target="mailto:yanchep@perthcatholic.org.au" TargetMode="External"/><Relationship Id="rId12" Type="http://schemas.openxmlformats.org/officeDocument/2006/relationships/image" Target="media/image1.jpeg"/><Relationship Id="rId17" Type="http://schemas.openxmlformats.org/officeDocument/2006/relationships/hyperlink" Target="http://www.thesacredpage.com/2015/08/the-feast-of-wisdom-20th-week-of-ot.html" TargetMode="Externa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yanchepcatholic.org/" TargetMode="External"/><Relationship Id="rId11" Type="http://schemas.openxmlformats.org/officeDocument/2006/relationships/hyperlink" Target="https://www.facebook.com/yanchepcatholicchurch" TargetMode="External"/><Relationship Id="rId5" Type="http://schemas.openxmlformats.org/officeDocument/2006/relationships/webSettings" Target="webSettings.xml"/><Relationship Id="rId15" Type="http://schemas.openxmlformats.org/officeDocument/2006/relationships/hyperlink" Target="http://biblia.com/bible/esv/1%20Samuel%2016.13" TargetMode="External"/><Relationship Id="rId10" Type="http://schemas.openxmlformats.org/officeDocument/2006/relationships/hyperlink" Target="mailto:yanchep@perthcatholic.org.a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yanchepcatholic.org/" TargetMode="External"/><Relationship Id="rId14" Type="http://schemas.openxmlformats.org/officeDocument/2006/relationships/hyperlink" Target="http://biblia.com/bible/esv/1%20Samuel%2016.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2</Pages>
  <Words>28</Words>
  <Characters>163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2015-07-10T23:21:00Z</cp:lastPrinted>
  <dcterms:created xsi:type="dcterms:W3CDTF">2015-08-15T00:16:00Z</dcterms:created>
  <dcterms:modified xsi:type="dcterms:W3CDTF">2015-08-15T03:42:00Z</dcterms:modified>
</cp:coreProperties>
</file>