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7187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53745B">
              <w:rPr>
                <w:rStyle w:val="BookAntiqua10Char"/>
                <w:b/>
                <w:noProof/>
                <w:sz w:val="22"/>
                <w:szCs w:val="22"/>
              </w:rPr>
              <w:t xml:space="preserve">The </w:t>
            </w:r>
            <w:r w:rsidR="00471879">
              <w:rPr>
                <w:rStyle w:val="BookAntiqua10Char"/>
                <w:b/>
                <w:noProof/>
                <w:sz w:val="22"/>
                <w:szCs w:val="22"/>
              </w:rPr>
              <w:t xml:space="preserve">Most Holy Trinity                                                                         </w:t>
            </w:r>
            <w:r w:rsidR="00050C39">
              <w:rPr>
                <w:rFonts w:ascii="Book Antiqua" w:hAnsi="Book Antiqua" w:cs="Book Antiqua"/>
                <w:b/>
                <w:bCs/>
                <w:sz w:val="22"/>
                <w:szCs w:val="22"/>
              </w:rPr>
              <w:t>Year A</w:t>
            </w:r>
          </w:p>
        </w:tc>
      </w:tr>
    </w:tbl>
    <w:p w:rsidR="00F46B2E" w:rsidRDefault="00F2666D" w:rsidP="00A054EC">
      <w:pPr>
        <w:jc w:val="center"/>
      </w:pPr>
      <w:r>
        <w:rPr>
          <w:noProof/>
          <w:lang w:val="en-AU" w:eastAsia="en-AU"/>
        </w:rPr>
        <w:drawing>
          <wp:anchor distT="0" distB="0" distL="114300" distR="114300" simplePos="0" relativeHeight="251716608" behindDoc="0" locked="0" layoutInCell="1" allowOverlap="1" wp14:anchorId="0F90BCA7" wp14:editId="3EA20505">
            <wp:simplePos x="0" y="0"/>
            <wp:positionH relativeFrom="column">
              <wp:posOffset>6569075</wp:posOffset>
            </wp:positionH>
            <wp:positionV relativeFrom="paragraph">
              <wp:posOffset>80645</wp:posOffset>
            </wp:positionV>
            <wp:extent cx="3274695" cy="4781550"/>
            <wp:effectExtent l="0" t="0" r="190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nity.jpg"/>
                    <pic:cNvPicPr/>
                  </pic:nvPicPr>
                  <pic:blipFill>
                    <a:blip r:embed="rId8">
                      <a:extLst>
                        <a:ext uri="{28A0092B-C50C-407E-A947-70E740481C1C}">
                          <a14:useLocalDpi xmlns:a14="http://schemas.microsoft.com/office/drawing/2010/main" val="0"/>
                        </a:ext>
                      </a:extLst>
                    </a:blip>
                    <a:stretch>
                      <a:fillRect/>
                    </a:stretch>
                  </pic:blipFill>
                  <pic:spPr>
                    <a:xfrm>
                      <a:off x="0" y="0"/>
                      <a:ext cx="3274695" cy="4781550"/>
                    </a:xfrm>
                    <a:prstGeom prst="rect">
                      <a:avLst/>
                    </a:prstGeom>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50C3CDBF" wp14:editId="02B8EE1C">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9"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1"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B9353DC" wp14:editId="2E04CE6E">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9702294" wp14:editId="2DEB3D14">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295B8A0" wp14:editId="24D8B54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C93211" w:rsidP="00A054EC">
      <w:pPr>
        <w:tabs>
          <w:tab w:val="left" w:pos="11745"/>
        </w:tabs>
        <w:jc w:val="center"/>
      </w:pPr>
      <w:r>
        <w:rPr>
          <w:noProof/>
          <w:lang w:val="en-AU" w:eastAsia="en-AU"/>
        </w:rPr>
        <mc:AlternateContent>
          <mc:Choice Requires="wps">
            <w:drawing>
              <wp:anchor distT="0" distB="0" distL="114300" distR="114300" simplePos="0" relativeHeight="251713023" behindDoc="0" locked="0" layoutInCell="1" allowOverlap="1" wp14:anchorId="3BBA4052" wp14:editId="73425145">
                <wp:simplePos x="0" y="0"/>
                <wp:positionH relativeFrom="column">
                  <wp:posOffset>5112385</wp:posOffset>
                </wp:positionH>
                <wp:positionV relativeFrom="paragraph">
                  <wp:posOffset>134620</wp:posOffset>
                </wp:positionV>
                <wp:extent cx="1228725" cy="504825"/>
                <wp:effectExtent l="0" t="0" r="28575"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504825"/>
                        </a:xfrm>
                        <a:prstGeom prst="rect">
                          <a:avLst/>
                        </a:prstGeom>
                        <a:solidFill>
                          <a:srgbClr val="FFFFFF"/>
                        </a:solidFill>
                        <a:ln w="9525">
                          <a:solidFill>
                            <a:schemeClr val="tx1"/>
                          </a:solidFill>
                          <a:miter lim="800000"/>
                          <a:headEnd/>
                          <a:tailEnd/>
                        </a:ln>
                      </wps:spPr>
                      <wps:txbx>
                        <w:txbxContent>
                          <w:p w:rsidR="00931F1C" w:rsidRPr="00F2666D" w:rsidRDefault="00F2666D" w:rsidP="00C93211">
                            <w:pPr>
                              <w:pStyle w:val="BookAntiqua10"/>
                              <w:jc w:val="center"/>
                            </w:pPr>
                            <w:r w:rsidRPr="00F2666D">
                              <w:rPr>
                                <w:i/>
                              </w:rPr>
                              <w:t>The Most Holy Trinity</w:t>
                            </w:r>
                            <w:r w:rsidRPr="00F2666D">
                              <w:t xml:space="preserve">, </w:t>
                            </w:r>
                            <w:r>
                              <w:t>Icon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left:0;text-align:left;margin-left:402.55pt;margin-top:10.6pt;width:96.75pt;height:39.75pt;z-index:251713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" strokecolor="black [3213]">
                <v:textbox>
                  <w:txbxContent>
                    <w:p w:rsidR="00931F1C" w:rsidRPr="00F2666D" w:rsidRDefault="00F2666D" w:rsidP="00C93211">
                      <w:pPr>
                        <w:pStyle w:val="BookAntiqua10"/>
                        <w:jc w:val="center"/>
                      </w:pPr>
                      <w:r w:rsidRPr="00F2666D">
                        <w:rPr>
                          <w:i/>
                        </w:rPr>
                        <w:t>The Most Holy Trinity</w:t>
                      </w:r>
                      <w:r w:rsidRPr="00F2666D">
                        <w:t xml:space="preserve">, </w:t>
                      </w:r>
                      <w:r>
                        <w:t>Icon</w:t>
                      </w:r>
                    </w:p>
                  </w:txbxContent>
                </v:textbox>
              </v:shape>
            </w:pict>
          </mc:Fallback>
        </mc:AlternateContent>
      </w: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64F2323" wp14:editId="0503E570">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CdTGv1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480054"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15D413E9" wp14:editId="040C9768">
                <wp:simplePos x="0" y="0"/>
                <wp:positionH relativeFrom="column">
                  <wp:posOffset>-335915</wp:posOffset>
                </wp:positionH>
                <wp:positionV relativeFrom="paragraph">
                  <wp:posOffset>80645</wp:posOffset>
                </wp:positionV>
                <wp:extent cx="5153025" cy="63817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38175"/>
                        </a:xfrm>
                        <a:prstGeom prst="rect">
                          <a:avLst/>
                        </a:prstGeom>
                        <a:solidFill>
                          <a:srgbClr val="FFFFFF"/>
                        </a:solidFill>
                        <a:ln w="9525">
                          <a:solidFill>
                            <a:srgbClr val="000000"/>
                          </a:solidFill>
                          <a:miter lim="800000"/>
                          <a:headEnd/>
                          <a:tailEnd/>
                        </a:ln>
                      </wps:spPr>
                      <wps:txbx>
                        <w:txbxContent>
                          <w:p w:rsidR="00DD6595" w:rsidRDefault="00FA7E3D" w:rsidP="00DD6595">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FA7E3D" w:rsidRPr="00A86372" w:rsidRDefault="00DD6595" w:rsidP="00DD6595">
                            <w:r>
                              <w:rPr>
                                <w:rFonts w:ascii="Book Antiqua" w:hAnsi="Book Antiqua" w:cs="Book Antiqua"/>
                                <w:color w:val="000000"/>
                                <w:szCs w:val="27"/>
                                <w:shd w:val="clear" w:color="auto" w:fill="FFFFFF"/>
                                <w:lang w:val="en-AU" w:eastAsia="en-AU"/>
                              </w:rPr>
                              <w:t>You are the sons of God, so God has given you the Spirit of his Son to form your hearts and make you cry out: Abba, Father.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6.35pt;width:405.75pt;height:50.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">
                <v:textbox>
                  <w:txbxContent>
                    <w:p w:rsidR="00DD6595" w:rsidRDefault="00FA7E3D" w:rsidP="00DD6595">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FA7E3D" w:rsidRPr="00A86372" w:rsidRDefault="00DD6595" w:rsidP="00DD6595">
                      <w:r>
                        <w:rPr>
                          <w:rFonts w:ascii="Book Antiqua" w:hAnsi="Book Antiqua" w:cs="Book Antiqua"/>
                          <w:color w:val="000000"/>
                          <w:szCs w:val="27"/>
                          <w:shd w:val="clear" w:color="auto" w:fill="FFFFFF"/>
                          <w:lang w:val="en-AU" w:eastAsia="en-AU"/>
                        </w:rPr>
                        <w:t>You are the sons of God, so God has given you the Spirit of his Son to form your hearts and make you cry out: Abba, Father.</w:t>
                      </w:r>
                    </w:p>
                  </w:txbxContent>
                </v:textbox>
              </v:shape>
            </w:pict>
          </mc:Fallback>
        </mc:AlternateContent>
      </w:r>
    </w:p>
    <w:p w:rsidR="00F46B2E" w:rsidRDefault="00F46B2E" w:rsidP="00A054EC">
      <w:pPr>
        <w:jc w:val="center"/>
      </w:pPr>
    </w:p>
    <w:p w:rsidR="00F46B2E" w:rsidRDefault="007A28A8" w:rsidP="00A054EC">
      <w:pPr>
        <w:jc w:val="center"/>
      </w:pPr>
      <w:r>
        <w:rPr>
          <w:noProof/>
          <w:lang w:val="en-AU" w:eastAsia="en-AU"/>
        </w:rPr>
        <w:drawing>
          <wp:anchor distT="0" distB="0" distL="114300" distR="114300" simplePos="0" relativeHeight="251717632" behindDoc="0" locked="0" layoutInCell="1" allowOverlap="1" wp14:anchorId="567BC504" wp14:editId="65420CD5">
            <wp:simplePos x="0" y="0"/>
            <wp:positionH relativeFrom="column">
              <wp:posOffset>5109210</wp:posOffset>
            </wp:positionH>
            <wp:positionV relativeFrom="paragraph">
              <wp:posOffset>58261</wp:posOffset>
            </wp:positionV>
            <wp:extent cx="1270000" cy="952500"/>
            <wp:effectExtent l="0" t="0" r="635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swirl-design-1.jpg"/>
                    <pic:cNvPicPr/>
                  </pic:nvPicPr>
                  <pic:blipFill>
                    <a:blip r:embed="rId13">
                      <a:extLst>
                        <a:ext uri="{28A0092B-C50C-407E-A947-70E740481C1C}">
                          <a14:useLocalDpi xmlns:a14="http://schemas.microsoft.com/office/drawing/2010/main" val="0"/>
                        </a:ext>
                      </a:extLst>
                    </a:blip>
                    <a:stretch>
                      <a:fillRect/>
                    </a:stretch>
                  </pic:blipFill>
                  <pic:spPr>
                    <a:xfrm>
                      <a:off x="0" y="0"/>
                      <a:ext cx="1270000" cy="95250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6A67EB"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2F152AE5" wp14:editId="5A1B6563">
                <wp:simplePos x="0" y="0"/>
                <wp:positionH relativeFrom="column">
                  <wp:posOffset>-335915</wp:posOffset>
                </wp:positionH>
                <wp:positionV relativeFrom="paragraph">
                  <wp:posOffset>74295</wp:posOffset>
                </wp:positionV>
                <wp:extent cx="5153025" cy="4235450"/>
                <wp:effectExtent l="0" t="0" r="28575" b="1270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235450"/>
                        </a:xfrm>
                        <a:prstGeom prst="rect">
                          <a:avLst/>
                        </a:prstGeom>
                        <a:solidFill>
                          <a:srgbClr val="FFFFFF"/>
                        </a:solidFill>
                        <a:ln w="9525">
                          <a:solidFill>
                            <a:srgbClr val="000000"/>
                          </a:solidFill>
                          <a:miter lim="800000"/>
                          <a:headEnd/>
                          <a:tailEnd/>
                        </a:ln>
                      </wps:spPr>
                      <wps:txbx>
                        <w:txbxContent>
                          <w:p w:rsidR="008F1778" w:rsidRDefault="008F1778" w:rsidP="008F1778">
                            <w:pPr>
                              <w:pStyle w:val="BookAntiqua10"/>
                              <w:rPr>
                                <w:rStyle w:val="BookAntiqua10Char"/>
                                <w:b/>
                                <w:szCs w:val="20"/>
                              </w:rPr>
                            </w:pPr>
                            <w:r w:rsidRPr="009D58A7">
                              <w:rPr>
                                <w:rStyle w:val="BookAntiqua10Char"/>
                                <w:b/>
                                <w:szCs w:val="20"/>
                              </w:rPr>
                              <w:t>C</w:t>
                            </w:r>
                            <w:r w:rsidR="009A148F">
                              <w:rPr>
                                <w:rStyle w:val="BookAntiqua10Char"/>
                                <w:b/>
                                <w:szCs w:val="20"/>
                              </w:rPr>
                              <w:t xml:space="preserve">ommentary on the </w:t>
                            </w:r>
                            <w:r w:rsidR="006A67EB">
                              <w:rPr>
                                <w:rStyle w:val="BookAntiqua10Char"/>
                                <w:b/>
                                <w:szCs w:val="20"/>
                              </w:rPr>
                              <w:t>First Reading</w:t>
                            </w:r>
                            <w:r w:rsidR="009D58A7" w:rsidRPr="009D58A7">
                              <w:rPr>
                                <w:rStyle w:val="BookAntiqua10Char"/>
                                <w:b/>
                                <w:szCs w:val="20"/>
                              </w:rPr>
                              <w:t xml:space="preserve"> (continued)</w:t>
                            </w:r>
                          </w:p>
                          <w:p w:rsidR="006A67EB" w:rsidRPr="006A67EB" w:rsidRDefault="006A67EB" w:rsidP="006A67EB">
                            <w:pPr>
                              <w:pStyle w:val="BookAntiqua10"/>
                              <w:rPr>
                                <w:sz w:val="24"/>
                                <w:szCs w:val="24"/>
                              </w:rPr>
                            </w:pPr>
                            <w:r w:rsidRPr="006A67EB">
                              <w:t>This does relate to the Trinity, which has meaning for our redemption.  Several facts follow from the realization that the Son and the Spirit are God Himself.  First, it dawns on us that</w:t>
                            </w:r>
                            <w:r>
                              <w:t xml:space="preserve"> </w:t>
                            </w:r>
                            <w:r w:rsidRPr="006A67EB">
                              <w:rPr>
                                <w:i/>
                                <w:iCs/>
                              </w:rPr>
                              <w:t>God did not send some other creature to suffer and die for us</w:t>
                            </w:r>
                            <w:r w:rsidRPr="006A67EB">
                              <w:t>, but paid the penalty for our sins</w:t>
                            </w:r>
                            <w:r>
                              <w:t xml:space="preserve"> </w:t>
                            </w:r>
                            <w:r w:rsidRPr="006A67EB">
                              <w:rPr>
                                <w:i/>
                                <w:iCs/>
                              </w:rPr>
                              <w:t>by himself </w:t>
                            </w:r>
                            <w:r w:rsidRPr="006A67EB">
                              <w:t>(the Son).  Secondly, it becomes apparent that </w:t>
                            </w:r>
                            <w:r w:rsidRPr="006A67EB">
                              <w:rPr>
                                <w:i/>
                                <w:iCs/>
                              </w:rPr>
                              <w:t>God does not merely share his energies or power with us</w:t>
                            </w:r>
                            <w:r w:rsidRPr="006A67EB">
                              <w:t>, but shares with us</w:t>
                            </w:r>
                            <w:r w:rsidRPr="006A67EB">
                              <w:rPr>
                                <w:i/>
                                <w:iCs/>
                              </w:rPr>
                              <w:t> his very life and self</w:t>
                            </w:r>
                            <w:r w:rsidRPr="006A67EB">
                              <w:t> (the Spirit). </w:t>
                            </w:r>
                          </w:p>
                          <w:p w:rsidR="006A67EB" w:rsidRPr="005C2E8D" w:rsidRDefault="006A67EB" w:rsidP="006A67EB">
                            <w:pPr>
                              <w:pStyle w:val="BookAntiqua10"/>
                              <w:rPr>
                                <w:szCs w:val="20"/>
                              </w:rPr>
                            </w:pPr>
                          </w:p>
                          <w:p w:rsidR="006A67EB" w:rsidRPr="006A67EB" w:rsidRDefault="006A67EB" w:rsidP="006A67EB">
                            <w:pPr>
                              <w:pStyle w:val="BookAntiqua10"/>
                            </w:pPr>
                            <w:r w:rsidRPr="006A67EB">
                              <w:t>For if God is not a Trinity, then Jesus the Son is a creature, and God sent a creature to work our redemption rather than doing it himself. </w:t>
                            </w:r>
                            <w:r w:rsidRPr="006A67EB">
                              <w:rPr>
                                <w:rFonts w:eastAsiaTheme="majorEastAsia"/>
                              </w:rPr>
                              <w:t> </w:t>
                            </w:r>
                            <w:r w:rsidRPr="006A67EB">
                              <w:t>And if God is not a Trinity, the Holy Spirit is not God, but some active force or emanation from</w:t>
                            </w:r>
                            <w:r>
                              <w:t xml:space="preserve"> the almighty.  Therefore through </w:t>
                            </w:r>
                            <w:r w:rsidRPr="006A67EB">
                              <w:t>faith and the sacraments</w:t>
                            </w:r>
                            <w:r w:rsidRPr="006A67EB">
                              <w:rPr>
                                <w:rFonts w:eastAsiaTheme="majorEastAsia"/>
                              </w:rPr>
                              <w:t> </w:t>
                            </w:r>
                            <w:r w:rsidRPr="006A67EB">
                              <w:t>we do not receive into our hearts the true God, but something else that radiates from him. </w:t>
                            </w:r>
                          </w:p>
                          <w:p w:rsidR="006A67EB" w:rsidRPr="006A67EB" w:rsidRDefault="006A67EB" w:rsidP="006A67EB">
                            <w:pPr>
                              <w:pStyle w:val="BookAntiqua10"/>
                            </w:pPr>
                          </w:p>
                          <w:p w:rsidR="006A67EB" w:rsidRPr="006A67EB" w:rsidRDefault="006A67EB" w:rsidP="006A67EB">
                            <w:pPr>
                              <w:pStyle w:val="BookAntiqua10"/>
                            </w:pPr>
                            <w:r w:rsidRPr="006A67EB">
                              <w:t>Furthermore, the Trinity reveals that God is, in himself, a circle of self-giving love. </w:t>
                            </w:r>
                            <w:r w:rsidRPr="006A67EB">
                              <w:rPr>
                                <w:rFonts w:eastAsiaTheme="majorEastAsia"/>
                              </w:rPr>
                              <w:t> </w:t>
                            </w:r>
                            <w:r w:rsidRPr="006A67EB">
                              <w:t>Prior to the creation of the universe, God did not exist as a self-aggrandizing sole individual, but he existed as a communion of persons bound by the gift of self in love. A possible way to imagine this: the Father continually gives himself to the Son, and the Son gives himself to the Father, and the Self they exchange is the Holy Spirit. </w:t>
                            </w:r>
                            <w:r w:rsidRPr="006A67EB">
                              <w:rPr>
                                <w:rFonts w:eastAsiaTheme="majorEastAsia"/>
                              </w:rPr>
                              <w:t> </w:t>
                            </w:r>
                            <w:r w:rsidRPr="006A67EB">
                              <w:t>Thus, the gift of self in love, which is the essence of </w:t>
                            </w:r>
                            <w:proofErr w:type="spellStart"/>
                            <w:r w:rsidRPr="006A67EB">
                              <w:rPr>
                                <w:i/>
                              </w:rPr>
                              <w:t>hesed</w:t>
                            </w:r>
                            <w:proofErr w:type="spellEnd"/>
                            <w:r w:rsidRPr="006A67EB">
                              <w:rPr>
                                <w:i/>
                              </w:rPr>
                              <w:t>,</w:t>
                            </w:r>
                            <w:r w:rsidRPr="006A67EB">
                              <w:t xml:space="preserve"> belongs to God’s nature from all time.  It is not an accidental feature of God’s character that arises when he creates other beings to be loved.</w:t>
                            </w:r>
                          </w:p>
                          <w:p w:rsidR="006A67EB" w:rsidRDefault="006A67EB" w:rsidP="008F1778">
                            <w:pPr>
                              <w:pStyle w:val="BookAntiqua10"/>
                              <w:rPr>
                                <w:rStyle w:val="BookAntiqua10Char"/>
                                <w:b/>
                                <w:szCs w:val="20"/>
                              </w:rPr>
                            </w:pPr>
                            <w:r w:rsidRPr="006A67EB">
                              <w:t>So doctrine of the Trinity enables us to understand that faithful love (</w:t>
                            </w:r>
                            <w:proofErr w:type="spellStart"/>
                            <w:r w:rsidRPr="006A67EB">
                              <w:t>hesed</w:t>
                            </w:r>
                            <w:proofErr w:type="spellEnd"/>
                            <w:r w:rsidRPr="006A67EB">
                              <w:t>) is at the heart of God’s nature, and he shares himself with us in a way more profound and intimate than we would ever have imagined.</w:t>
                            </w:r>
                            <w:r w:rsidRPr="006A67EB">
                              <w:rPr>
                                <w:rFonts w:eastAsiaTheme="majorEastAsia"/>
                              </w:rPr>
                              <w:t> </w:t>
                            </w:r>
                            <w:r w:rsidRPr="006A67EB">
                              <w:t>God's</w:t>
                            </w:r>
                            <w:r w:rsidRPr="006A67EB">
                              <w:rPr>
                                <w:rFonts w:eastAsiaTheme="majorEastAsia"/>
                              </w:rPr>
                              <w:t> </w:t>
                            </w:r>
                            <w:proofErr w:type="spellStart"/>
                            <w:r w:rsidRPr="006A67EB">
                              <w:t>hesed</w:t>
                            </w:r>
                            <w:proofErr w:type="spellEnd"/>
                            <w:r w:rsidRPr="006A67EB">
                              <w:rPr>
                                <w:rFonts w:eastAsiaTheme="majorEastAsia"/>
                              </w:rPr>
                              <w:t> </w:t>
                            </w:r>
                            <w:r w:rsidRPr="006A67EB">
                              <w:t>is on display in this First Reading, because God remains faithful to his covenant with Israel even when they have broken their covenant with him by worshiping other gods.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6.45pt;margin-top:5.85pt;width:405.75pt;height:33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">
                <v:textbox>
                  <w:txbxContent>
                    <w:p w:rsidR="008F1778" w:rsidRDefault="008F1778" w:rsidP="008F1778">
                      <w:pPr>
                        <w:pStyle w:val="BookAntiqua10"/>
                        <w:rPr>
                          <w:rStyle w:val="BookAntiqua10Char"/>
                          <w:b/>
                          <w:szCs w:val="20"/>
                        </w:rPr>
                      </w:pPr>
                      <w:r w:rsidRPr="009D58A7">
                        <w:rPr>
                          <w:rStyle w:val="BookAntiqua10Char"/>
                          <w:b/>
                          <w:szCs w:val="20"/>
                        </w:rPr>
                        <w:t>C</w:t>
                      </w:r>
                      <w:r w:rsidR="009A148F">
                        <w:rPr>
                          <w:rStyle w:val="BookAntiqua10Char"/>
                          <w:b/>
                          <w:szCs w:val="20"/>
                        </w:rPr>
                        <w:t xml:space="preserve">ommentary on the </w:t>
                      </w:r>
                      <w:r w:rsidR="006A67EB">
                        <w:rPr>
                          <w:rStyle w:val="BookAntiqua10Char"/>
                          <w:b/>
                          <w:szCs w:val="20"/>
                        </w:rPr>
                        <w:t>First Reading</w:t>
                      </w:r>
                      <w:r w:rsidR="009D58A7" w:rsidRPr="009D58A7">
                        <w:rPr>
                          <w:rStyle w:val="BookAntiqua10Char"/>
                          <w:b/>
                          <w:szCs w:val="20"/>
                        </w:rPr>
                        <w:t xml:space="preserve"> (continued)</w:t>
                      </w:r>
                    </w:p>
                    <w:p w:rsidR="006A67EB" w:rsidRPr="006A67EB" w:rsidRDefault="006A67EB" w:rsidP="006A67EB">
                      <w:pPr>
                        <w:pStyle w:val="BookAntiqua10"/>
                        <w:rPr>
                          <w:sz w:val="24"/>
                          <w:szCs w:val="24"/>
                        </w:rPr>
                      </w:pPr>
                      <w:r w:rsidRPr="006A67EB">
                        <w:t>This does relate to the Trinity, which has meaning for our redemption.  Several facts follow from the realization that the Son and the Spirit are God Himself.  First, it dawns on us that</w:t>
                      </w:r>
                      <w:r>
                        <w:t xml:space="preserve"> </w:t>
                      </w:r>
                      <w:r w:rsidRPr="006A67EB">
                        <w:rPr>
                          <w:i/>
                          <w:iCs/>
                        </w:rPr>
                        <w:t>God did not send some other creature to suffer and die for us</w:t>
                      </w:r>
                      <w:r w:rsidRPr="006A67EB">
                        <w:t>, but paid the penalty for our sins</w:t>
                      </w:r>
                      <w:r>
                        <w:t xml:space="preserve"> </w:t>
                      </w:r>
                      <w:r w:rsidRPr="006A67EB">
                        <w:rPr>
                          <w:i/>
                          <w:iCs/>
                        </w:rPr>
                        <w:t>by himself </w:t>
                      </w:r>
                      <w:r w:rsidRPr="006A67EB">
                        <w:t>(the Son).  Secondly, it becomes apparent that </w:t>
                      </w:r>
                      <w:r w:rsidRPr="006A67EB">
                        <w:rPr>
                          <w:i/>
                          <w:iCs/>
                        </w:rPr>
                        <w:t>God does not merely share his energies or power with us</w:t>
                      </w:r>
                      <w:r w:rsidRPr="006A67EB">
                        <w:t>, but shares with us</w:t>
                      </w:r>
                      <w:r w:rsidRPr="006A67EB">
                        <w:rPr>
                          <w:i/>
                          <w:iCs/>
                        </w:rPr>
                        <w:t> his very life and self</w:t>
                      </w:r>
                      <w:r w:rsidRPr="006A67EB">
                        <w:t> (the Spirit). </w:t>
                      </w:r>
                    </w:p>
                    <w:p w:rsidR="006A67EB" w:rsidRPr="005C2E8D" w:rsidRDefault="006A67EB" w:rsidP="006A67EB">
                      <w:pPr>
                        <w:pStyle w:val="BookAntiqua10"/>
                        <w:rPr>
                          <w:szCs w:val="20"/>
                        </w:rPr>
                      </w:pPr>
                    </w:p>
                    <w:p w:rsidR="006A67EB" w:rsidRPr="006A67EB" w:rsidRDefault="006A67EB" w:rsidP="006A67EB">
                      <w:pPr>
                        <w:pStyle w:val="BookAntiqua10"/>
                      </w:pPr>
                      <w:r w:rsidRPr="006A67EB">
                        <w:t>For if God is not a Trinity, then Jesus the Son is a creature, and God sent a creature to work our redemption rather than doing it himself. </w:t>
                      </w:r>
                      <w:r w:rsidRPr="006A67EB">
                        <w:rPr>
                          <w:rFonts w:eastAsiaTheme="majorEastAsia"/>
                        </w:rPr>
                        <w:t> </w:t>
                      </w:r>
                      <w:r w:rsidRPr="006A67EB">
                        <w:t>And if God is not a Trinity, the Holy Spirit is not God, but some active force or emanation from</w:t>
                      </w:r>
                      <w:r>
                        <w:t xml:space="preserve"> the almighty.  Therefore through </w:t>
                      </w:r>
                      <w:r w:rsidRPr="006A67EB">
                        <w:t>faith and the sacraments</w:t>
                      </w:r>
                      <w:r w:rsidRPr="006A67EB">
                        <w:rPr>
                          <w:rFonts w:eastAsiaTheme="majorEastAsia"/>
                        </w:rPr>
                        <w:t> </w:t>
                      </w:r>
                      <w:r w:rsidRPr="006A67EB">
                        <w:t>we do not receive into our hearts the true God, but something else that radiates from him. </w:t>
                      </w:r>
                    </w:p>
                    <w:p w:rsidR="006A67EB" w:rsidRPr="006A67EB" w:rsidRDefault="006A67EB" w:rsidP="006A67EB">
                      <w:pPr>
                        <w:pStyle w:val="BookAntiqua10"/>
                      </w:pPr>
                    </w:p>
                    <w:p w:rsidR="006A67EB" w:rsidRPr="006A67EB" w:rsidRDefault="006A67EB" w:rsidP="006A67EB">
                      <w:pPr>
                        <w:pStyle w:val="BookAntiqua10"/>
                      </w:pPr>
                      <w:r w:rsidRPr="006A67EB">
                        <w:t>Furthermore, the Trinity reveals that God is, in himself, a circle of self-giving love. </w:t>
                      </w:r>
                      <w:r w:rsidRPr="006A67EB">
                        <w:rPr>
                          <w:rFonts w:eastAsiaTheme="majorEastAsia"/>
                        </w:rPr>
                        <w:t> </w:t>
                      </w:r>
                      <w:r w:rsidRPr="006A67EB">
                        <w:t>Prior to the creation of the universe, God did not exist as a self-aggrandizing sole individual, but he existed as a communion of persons bound by the gift of self in love. A possible way to imagine this: the Father continually gives himself to the Son, and the Son gives himself to the Father, and the Self they exchange is the Holy Spirit. </w:t>
                      </w:r>
                      <w:r w:rsidRPr="006A67EB">
                        <w:rPr>
                          <w:rFonts w:eastAsiaTheme="majorEastAsia"/>
                        </w:rPr>
                        <w:t> </w:t>
                      </w:r>
                      <w:r w:rsidRPr="006A67EB">
                        <w:t>Thus, the gift of self in love, which is the essence of </w:t>
                      </w:r>
                      <w:proofErr w:type="spellStart"/>
                      <w:r w:rsidRPr="006A67EB">
                        <w:rPr>
                          <w:i/>
                        </w:rPr>
                        <w:t>hesed</w:t>
                      </w:r>
                      <w:proofErr w:type="spellEnd"/>
                      <w:r w:rsidRPr="006A67EB">
                        <w:rPr>
                          <w:i/>
                        </w:rPr>
                        <w:t>,</w:t>
                      </w:r>
                      <w:r w:rsidRPr="006A67EB">
                        <w:t xml:space="preserve"> belongs to God’s nature from all time.  It is not an accidental feature of God’s character that arises when he creates other beings to be loved.</w:t>
                      </w:r>
                    </w:p>
                    <w:p w:rsidR="006A67EB" w:rsidRDefault="006A67EB" w:rsidP="008F1778">
                      <w:pPr>
                        <w:pStyle w:val="BookAntiqua10"/>
                        <w:rPr>
                          <w:rStyle w:val="BookAntiqua10Char"/>
                          <w:b/>
                          <w:szCs w:val="20"/>
                        </w:rPr>
                      </w:pPr>
                      <w:r w:rsidRPr="006A67EB">
                        <w:t>So doctrine of the Trinity enables us to understand that faithful love (</w:t>
                      </w:r>
                      <w:proofErr w:type="spellStart"/>
                      <w:r w:rsidRPr="006A67EB">
                        <w:t>hesed</w:t>
                      </w:r>
                      <w:proofErr w:type="spellEnd"/>
                      <w:r w:rsidRPr="006A67EB">
                        <w:t>) is at the heart of God’s nature, and he shares himself with us in a way more profound and intimate than we would ever have imagined.</w:t>
                      </w:r>
                      <w:r w:rsidRPr="006A67EB">
                        <w:rPr>
                          <w:rFonts w:eastAsiaTheme="majorEastAsia"/>
                        </w:rPr>
                        <w:t> </w:t>
                      </w:r>
                      <w:r w:rsidRPr="006A67EB">
                        <w:t>God's</w:t>
                      </w:r>
                      <w:r w:rsidRPr="006A67EB">
                        <w:rPr>
                          <w:rFonts w:eastAsiaTheme="majorEastAsia"/>
                        </w:rPr>
                        <w:t> </w:t>
                      </w:r>
                      <w:proofErr w:type="spellStart"/>
                      <w:r w:rsidRPr="006A67EB">
                        <w:t>hesed</w:t>
                      </w:r>
                      <w:proofErr w:type="spellEnd"/>
                      <w:r w:rsidRPr="006A67EB">
                        <w:rPr>
                          <w:rFonts w:eastAsiaTheme="majorEastAsia"/>
                        </w:rPr>
                        <w:t> </w:t>
                      </w:r>
                      <w:r w:rsidRPr="006A67EB">
                        <w:t>is on display in this First Reading, because God remains faithful to his covenant with Israel even when they have broken their covenant with him by worshiping other gods.</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C93211"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6A45A1B1" wp14:editId="0C58FF3C">
                <wp:simplePos x="0" y="0"/>
                <wp:positionH relativeFrom="column">
                  <wp:posOffset>5112385</wp:posOffset>
                </wp:positionH>
                <wp:positionV relativeFrom="paragraph">
                  <wp:posOffset>131445</wp:posOffset>
                </wp:positionV>
                <wp:extent cx="1323975" cy="1543050"/>
                <wp:effectExtent l="0" t="0" r="28575" b="19050"/>
                <wp:wrapTight wrapText="bothSides">
                  <wp:wrapPolygon edited="0">
                    <wp:start x="0" y="0"/>
                    <wp:lineTo x="0" y="21600"/>
                    <wp:lineTo x="21755" y="21600"/>
                    <wp:lineTo x="21755"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543050"/>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E401D5" w:rsidRPr="00E401D5" w:rsidRDefault="00F2666D" w:rsidP="00F2666D">
                            <w:pPr>
                              <w:pStyle w:val="BookAntiqua10"/>
                              <w:jc w:val="center"/>
                            </w:pPr>
                            <w:r>
                              <w:t>Blessed be God the Father and his only begotten Son and the Holy Spirit: for he has shown that he loves 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402.55pt;margin-top:10.35pt;width:104.25pt;height:12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">
                <v:textbox>
                  <w:txbxContent>
                    <w:p w:rsidR="001822A7" w:rsidRDefault="001822A7" w:rsidP="00F2666D">
                      <w:pPr>
                        <w:pStyle w:val="BookAntiqua10"/>
                        <w:jc w:val="center"/>
                        <w:rPr>
                          <w:b/>
                          <w:sz w:val="22"/>
                          <w:szCs w:val="22"/>
                        </w:rPr>
                      </w:pPr>
                      <w:r w:rsidRPr="001822A7">
                        <w:rPr>
                          <w:b/>
                          <w:sz w:val="22"/>
                          <w:szCs w:val="22"/>
                        </w:rPr>
                        <w:t>Entrance Antiphon</w:t>
                      </w:r>
                    </w:p>
                    <w:p w:rsidR="00E401D5" w:rsidRPr="00E401D5" w:rsidRDefault="00F2666D" w:rsidP="00F2666D">
                      <w:pPr>
                        <w:pStyle w:val="BookAntiqua10"/>
                        <w:jc w:val="center"/>
                      </w:pPr>
                      <w:r>
                        <w:t>Blessed be God the Father and his only begotten Son and the Holy Spirit: for he has shown that he loves us.</w:t>
                      </w:r>
                    </w:p>
                  </w:txbxContent>
                </v:textbox>
                <w10:wrap type="tight"/>
              </v:shape>
            </w:pict>
          </mc:Fallback>
        </mc:AlternateContent>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2666D" w:rsidRDefault="00F2666D" w:rsidP="00F2666D">
      <w:pPr>
        <w:pStyle w:val="BookAntiqua10"/>
        <w:rPr>
          <w:i/>
        </w:rPr>
      </w:pPr>
      <w:r>
        <w:rPr>
          <w:i/>
        </w:rPr>
        <w:t>Why are you standing her looking into the sky?  Jesus has been taken into heaven.</w:t>
      </w:r>
    </w:p>
    <w:p w:rsidR="00F46B2E" w:rsidRDefault="00F46B2E" w:rsidP="00753594"/>
    <w:p w:rsidR="00F46B2E" w:rsidRDefault="00F46B2E" w:rsidP="00753594"/>
    <w:p w:rsidR="00F46B2E" w:rsidRDefault="000B24F3" w:rsidP="00753594">
      <w:r>
        <w:rPr>
          <w:noProof/>
          <w:lang w:val="en-AU" w:eastAsia="en-AU"/>
        </w:rPr>
        <mc:AlternateContent>
          <mc:Choice Requires="wps">
            <w:drawing>
              <wp:anchor distT="0" distB="0" distL="114300" distR="114300" simplePos="0" relativeHeight="251652096" behindDoc="0" locked="0" layoutInCell="1" allowOverlap="1" wp14:anchorId="5D1F8D7F" wp14:editId="1E8416DB">
                <wp:simplePos x="0" y="0"/>
                <wp:positionH relativeFrom="column">
                  <wp:posOffset>5036185</wp:posOffset>
                </wp:positionH>
                <wp:positionV relativeFrom="paragraph">
                  <wp:posOffset>71120</wp:posOffset>
                </wp:positionV>
                <wp:extent cx="5048250" cy="1616075"/>
                <wp:effectExtent l="0" t="0" r="19050" b="2222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1616075"/>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F2666D">
                              <w:rPr>
                                <w:rFonts w:ascii="Book Antiqua" w:hAnsi="Book Antiqua" w:cs="Book Antiqua"/>
                                <w:b/>
                                <w:bCs/>
                                <w:sz w:val="22"/>
                                <w:szCs w:val="22"/>
                              </w:rPr>
                              <w:t>Exodus 34:4-6, 8-9</w:t>
                            </w:r>
                          </w:p>
                          <w:p w:rsidR="00F96FD3" w:rsidRDefault="00F2666D" w:rsidP="00931F1C">
                            <w:pPr>
                              <w:pStyle w:val="BookAntiqua10"/>
                              <w:rPr>
                                <w:i/>
                              </w:rPr>
                            </w:pPr>
                            <w:proofErr w:type="gramStart"/>
                            <w:r>
                              <w:rPr>
                                <w:i/>
                              </w:rPr>
                              <w:t>The Lord God, ruler of all, merciful and loving.</w:t>
                            </w:r>
                            <w:proofErr w:type="gramEnd"/>
                          </w:p>
                          <w:p w:rsidR="00F2666D" w:rsidRDefault="00F2666D" w:rsidP="00931F1C">
                            <w:pPr>
                              <w:pStyle w:val="BookAntiqua10"/>
                              <w:rPr>
                                <w:i/>
                              </w:rPr>
                            </w:pPr>
                          </w:p>
                          <w:p w:rsidR="00F2666D" w:rsidRPr="00F2666D" w:rsidRDefault="00F2666D" w:rsidP="00F2666D">
                            <w:pPr>
                              <w:pStyle w:val="BookAntiqua10"/>
                            </w:pPr>
                            <w:r w:rsidRPr="00F2666D">
                              <w:t>With the two tablets of stone in his hands, Moses went up the mountain of Sinai in the early morning as the Lord had commanded him. And the Lord descended in the form of a cloud, and Moses stood with him there.</w:t>
                            </w:r>
                          </w:p>
                          <w:p w:rsidR="00F2666D" w:rsidRPr="00F2666D" w:rsidRDefault="00F2666D" w:rsidP="00F2666D">
                            <w:pPr>
                              <w:pStyle w:val="BookAntiqua10"/>
                            </w:pPr>
                            <w:r w:rsidRPr="00F2666D">
                              <w:t xml:space="preserve">  He called on the name of the Lord. The Lord passed before him and proclaimed, ‘The Lord, a God of tenderness and compassion, slow to anger rich in kindness and faithfulness.’ And Moses bowed down to the ground at once and worshipped. ‘If I </w:t>
                            </w:r>
                          </w:p>
                          <w:p w:rsidR="00F2666D" w:rsidRPr="00F2666D" w:rsidRDefault="00F2666D" w:rsidP="00931F1C">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6.55pt;margin-top:5.6pt;width:397.5pt;height:127.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F2666D">
                        <w:rPr>
                          <w:rFonts w:ascii="Book Antiqua" w:hAnsi="Book Antiqua" w:cs="Book Antiqua"/>
                          <w:b/>
                          <w:bCs/>
                          <w:sz w:val="22"/>
                          <w:szCs w:val="22"/>
                        </w:rPr>
                        <w:t>Exodus 34:4-6, 8-9</w:t>
                      </w:r>
                    </w:p>
                    <w:p w:rsidR="00F96FD3" w:rsidRDefault="00F2666D" w:rsidP="00931F1C">
                      <w:pPr>
                        <w:pStyle w:val="BookAntiqua10"/>
                        <w:rPr>
                          <w:i/>
                        </w:rPr>
                      </w:pPr>
                      <w:proofErr w:type="gramStart"/>
                      <w:r>
                        <w:rPr>
                          <w:i/>
                        </w:rPr>
                        <w:t>The Lord God, ruler of all, merciful and loving.</w:t>
                      </w:r>
                      <w:proofErr w:type="gramEnd"/>
                    </w:p>
                    <w:p w:rsidR="00F2666D" w:rsidRDefault="00F2666D" w:rsidP="00931F1C">
                      <w:pPr>
                        <w:pStyle w:val="BookAntiqua10"/>
                        <w:rPr>
                          <w:i/>
                        </w:rPr>
                      </w:pPr>
                    </w:p>
                    <w:p w:rsidR="00F2666D" w:rsidRPr="00F2666D" w:rsidRDefault="00F2666D" w:rsidP="00F2666D">
                      <w:pPr>
                        <w:pStyle w:val="BookAntiqua10"/>
                      </w:pPr>
                      <w:r w:rsidRPr="00F2666D">
                        <w:t>With the two tablets of stone in his hands, Moses went up the mountain of Sinai in the early morning as the Lord had commanded him. And the Lord descended in the form of a cloud, and Moses stood with him there.</w:t>
                      </w:r>
                    </w:p>
                    <w:p w:rsidR="00F2666D" w:rsidRPr="00F2666D" w:rsidRDefault="00F2666D" w:rsidP="00F2666D">
                      <w:pPr>
                        <w:pStyle w:val="BookAntiqua10"/>
                      </w:pPr>
                      <w:r w:rsidRPr="00F2666D">
                        <w:t xml:space="preserve">  He called on the name of the Lord. The Lord passed before him and proclaimed, ‘The Lord, a God of tenderness and compassion, slow to anger rich in kindness and faithfulness.’ And Moses bowed down to the ground at once and worshipped. ‘If I </w:t>
                      </w:r>
                    </w:p>
                    <w:p w:rsidR="00F2666D" w:rsidRPr="00F2666D" w:rsidRDefault="00F2666D" w:rsidP="00931F1C">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0B24F3"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70B29702" wp14:editId="0E582C94">
                <wp:simplePos x="0" y="0"/>
                <wp:positionH relativeFrom="column">
                  <wp:posOffset>4950460</wp:posOffset>
                </wp:positionH>
                <wp:positionV relativeFrom="paragraph">
                  <wp:posOffset>-557530</wp:posOffset>
                </wp:positionV>
                <wp:extent cx="5086350" cy="28765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876550"/>
                        </a:xfrm>
                        <a:prstGeom prst="rect">
                          <a:avLst/>
                        </a:prstGeom>
                        <a:solidFill>
                          <a:srgbClr val="FFFFFF"/>
                        </a:solidFill>
                        <a:ln w="9525">
                          <a:solidFill>
                            <a:srgbClr val="000000"/>
                          </a:solidFill>
                          <a:miter lim="800000"/>
                          <a:headEnd/>
                          <a:tailEnd/>
                        </a:ln>
                      </wps:spPr>
                      <wps:txbx>
                        <w:txbxContent>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480054">
                              <w:rPr>
                                <w:b/>
                                <w:bCs/>
                                <w:sz w:val="22"/>
                                <w:szCs w:val="22"/>
                              </w:rPr>
                              <w:t xml:space="preserve">John </w:t>
                            </w:r>
                            <w:r w:rsidR="000B24F3">
                              <w:rPr>
                                <w:b/>
                                <w:bCs/>
                                <w:sz w:val="22"/>
                                <w:szCs w:val="22"/>
                              </w:rPr>
                              <w:t>3:16-18</w:t>
                            </w:r>
                          </w:p>
                          <w:p w:rsidR="00A054EC" w:rsidRDefault="000B24F3" w:rsidP="001E6611">
                            <w:pPr>
                              <w:pStyle w:val="BookAntiqua10"/>
                              <w:rPr>
                                <w:i/>
                              </w:rPr>
                            </w:pPr>
                            <w:r>
                              <w:rPr>
                                <w:i/>
                              </w:rPr>
                              <w:t>God sent his Son to save the world through him.</w:t>
                            </w:r>
                          </w:p>
                          <w:p w:rsidR="003C0C35" w:rsidRDefault="003C0C35" w:rsidP="001E6611">
                            <w:pPr>
                              <w:pStyle w:val="BookAntiqua10"/>
                              <w:rPr>
                                <w:i/>
                              </w:rPr>
                            </w:pPr>
                          </w:p>
                          <w:p w:rsidR="000B24F3" w:rsidRDefault="000B24F3" w:rsidP="000B24F3">
                            <w:pPr>
                              <w:pStyle w:val="BookAntiqua10"/>
                            </w:pPr>
                            <w:r w:rsidRPr="000B24F3">
                              <w:t>Jesus said to Nicodemus:</w:t>
                            </w:r>
                          </w:p>
                          <w:p w:rsidR="000B24F3" w:rsidRPr="000B24F3" w:rsidRDefault="000B24F3" w:rsidP="000B24F3">
                            <w:pPr>
                              <w:pStyle w:val="BookAntiqua10"/>
                            </w:pPr>
                          </w:p>
                          <w:p w:rsidR="000B24F3" w:rsidRPr="000B24F3" w:rsidRDefault="000B24F3" w:rsidP="000B24F3">
                            <w:pPr>
                              <w:pStyle w:val="BookAntiqua10"/>
                            </w:pPr>
                            <w:r w:rsidRPr="000B24F3">
                              <w:t>‘God loved the world so much that he gave his only Son,</w:t>
                            </w:r>
                          </w:p>
                          <w:p w:rsidR="000B24F3" w:rsidRPr="000B24F3" w:rsidRDefault="000B24F3" w:rsidP="000B24F3">
                            <w:pPr>
                              <w:pStyle w:val="BookAntiqua10"/>
                            </w:pPr>
                            <w:proofErr w:type="gramStart"/>
                            <w:r w:rsidRPr="000B24F3">
                              <w:t>so</w:t>
                            </w:r>
                            <w:proofErr w:type="gramEnd"/>
                            <w:r w:rsidRPr="000B24F3">
                              <w:t xml:space="preserve"> that everyone who believes in him may not be lost</w:t>
                            </w:r>
                          </w:p>
                          <w:p w:rsidR="000B24F3" w:rsidRPr="000B24F3" w:rsidRDefault="000B24F3" w:rsidP="000B24F3">
                            <w:pPr>
                              <w:pStyle w:val="BookAntiqua10"/>
                            </w:pPr>
                            <w:proofErr w:type="gramStart"/>
                            <w:r w:rsidRPr="000B24F3">
                              <w:t>but</w:t>
                            </w:r>
                            <w:proofErr w:type="gramEnd"/>
                            <w:r w:rsidRPr="000B24F3">
                              <w:t xml:space="preserve"> may have eternal life.</w:t>
                            </w:r>
                          </w:p>
                          <w:p w:rsidR="000B24F3" w:rsidRPr="000B24F3" w:rsidRDefault="000B24F3" w:rsidP="000B24F3">
                            <w:pPr>
                              <w:pStyle w:val="BookAntiqua10"/>
                            </w:pPr>
                            <w:r w:rsidRPr="000B24F3">
                              <w:t>For God sent his Son into the world</w:t>
                            </w:r>
                          </w:p>
                          <w:p w:rsidR="000B24F3" w:rsidRPr="000B24F3" w:rsidRDefault="000B24F3" w:rsidP="000B24F3">
                            <w:pPr>
                              <w:pStyle w:val="BookAntiqua10"/>
                            </w:pPr>
                            <w:proofErr w:type="gramStart"/>
                            <w:r w:rsidRPr="000B24F3">
                              <w:t>not</w:t>
                            </w:r>
                            <w:proofErr w:type="gramEnd"/>
                            <w:r w:rsidRPr="000B24F3">
                              <w:t xml:space="preserve"> to condemn the world,</w:t>
                            </w:r>
                          </w:p>
                          <w:p w:rsidR="000B24F3" w:rsidRPr="000B24F3" w:rsidRDefault="000B24F3" w:rsidP="000B24F3">
                            <w:pPr>
                              <w:pStyle w:val="BookAntiqua10"/>
                            </w:pPr>
                            <w:proofErr w:type="gramStart"/>
                            <w:r w:rsidRPr="000B24F3">
                              <w:t>but</w:t>
                            </w:r>
                            <w:proofErr w:type="gramEnd"/>
                            <w:r w:rsidRPr="000B24F3">
                              <w:t xml:space="preserve"> so that through him the world might be saved.</w:t>
                            </w:r>
                          </w:p>
                          <w:p w:rsidR="000B24F3" w:rsidRPr="000B24F3" w:rsidRDefault="000B24F3" w:rsidP="000B24F3">
                            <w:pPr>
                              <w:pStyle w:val="BookAntiqua10"/>
                            </w:pPr>
                            <w:r w:rsidRPr="000B24F3">
                              <w:t>No one who believes in him will be condemned;</w:t>
                            </w:r>
                          </w:p>
                          <w:p w:rsidR="000B24F3" w:rsidRPr="000B24F3" w:rsidRDefault="000B24F3" w:rsidP="000B24F3">
                            <w:pPr>
                              <w:pStyle w:val="BookAntiqua10"/>
                            </w:pPr>
                            <w:proofErr w:type="gramStart"/>
                            <w:r w:rsidRPr="000B24F3">
                              <w:t>but</w:t>
                            </w:r>
                            <w:proofErr w:type="gramEnd"/>
                            <w:r w:rsidRPr="000B24F3">
                              <w:t xml:space="preserve"> whoever refuses to believe is condemned already,</w:t>
                            </w:r>
                          </w:p>
                          <w:p w:rsidR="000B24F3" w:rsidRPr="000B24F3" w:rsidRDefault="000B24F3" w:rsidP="000B24F3">
                            <w:pPr>
                              <w:pStyle w:val="BookAntiqua10"/>
                            </w:pPr>
                            <w:proofErr w:type="gramStart"/>
                            <w:r w:rsidRPr="000B24F3">
                              <w:t>because</w:t>
                            </w:r>
                            <w:proofErr w:type="gramEnd"/>
                            <w:r w:rsidRPr="000B24F3">
                              <w:t xml:space="preserve"> he has refused to believe in the name of God’s only Son.’</w:t>
                            </w:r>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margin-left:389.8pt;margin-top:-43.9pt;width:400.5pt;height:22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">
                <v:textbox>
                  <w:txbxContent>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480054">
                        <w:rPr>
                          <w:b/>
                          <w:bCs/>
                          <w:sz w:val="22"/>
                          <w:szCs w:val="22"/>
                        </w:rPr>
                        <w:t xml:space="preserve">John </w:t>
                      </w:r>
                      <w:r w:rsidR="000B24F3">
                        <w:rPr>
                          <w:b/>
                          <w:bCs/>
                          <w:sz w:val="22"/>
                          <w:szCs w:val="22"/>
                        </w:rPr>
                        <w:t>3:16-18</w:t>
                      </w:r>
                    </w:p>
                    <w:p w:rsidR="00A054EC" w:rsidRDefault="000B24F3" w:rsidP="001E6611">
                      <w:pPr>
                        <w:pStyle w:val="BookAntiqua10"/>
                        <w:rPr>
                          <w:i/>
                        </w:rPr>
                      </w:pPr>
                      <w:r>
                        <w:rPr>
                          <w:i/>
                        </w:rPr>
                        <w:t>God sent his Son to save the world through him.</w:t>
                      </w:r>
                    </w:p>
                    <w:p w:rsidR="003C0C35" w:rsidRDefault="003C0C35" w:rsidP="001E6611">
                      <w:pPr>
                        <w:pStyle w:val="BookAntiqua10"/>
                        <w:rPr>
                          <w:i/>
                        </w:rPr>
                      </w:pPr>
                    </w:p>
                    <w:p w:rsidR="000B24F3" w:rsidRDefault="000B24F3" w:rsidP="000B24F3">
                      <w:pPr>
                        <w:pStyle w:val="BookAntiqua10"/>
                      </w:pPr>
                      <w:r w:rsidRPr="000B24F3">
                        <w:t>Jesus said to Nicodemus:</w:t>
                      </w:r>
                    </w:p>
                    <w:p w:rsidR="000B24F3" w:rsidRPr="000B24F3" w:rsidRDefault="000B24F3" w:rsidP="000B24F3">
                      <w:pPr>
                        <w:pStyle w:val="BookAntiqua10"/>
                      </w:pPr>
                    </w:p>
                    <w:p w:rsidR="000B24F3" w:rsidRPr="000B24F3" w:rsidRDefault="000B24F3" w:rsidP="000B24F3">
                      <w:pPr>
                        <w:pStyle w:val="BookAntiqua10"/>
                      </w:pPr>
                      <w:r w:rsidRPr="000B24F3">
                        <w:t>‘God loved the world so much that he gave his only Son,</w:t>
                      </w:r>
                    </w:p>
                    <w:p w:rsidR="000B24F3" w:rsidRPr="000B24F3" w:rsidRDefault="000B24F3" w:rsidP="000B24F3">
                      <w:pPr>
                        <w:pStyle w:val="BookAntiqua10"/>
                      </w:pPr>
                      <w:proofErr w:type="gramStart"/>
                      <w:r w:rsidRPr="000B24F3">
                        <w:t>so</w:t>
                      </w:r>
                      <w:proofErr w:type="gramEnd"/>
                      <w:r w:rsidRPr="000B24F3">
                        <w:t xml:space="preserve"> that everyone who believes in him may not be lost</w:t>
                      </w:r>
                    </w:p>
                    <w:p w:rsidR="000B24F3" w:rsidRPr="000B24F3" w:rsidRDefault="000B24F3" w:rsidP="000B24F3">
                      <w:pPr>
                        <w:pStyle w:val="BookAntiqua10"/>
                      </w:pPr>
                      <w:proofErr w:type="gramStart"/>
                      <w:r w:rsidRPr="000B24F3">
                        <w:t>but</w:t>
                      </w:r>
                      <w:proofErr w:type="gramEnd"/>
                      <w:r w:rsidRPr="000B24F3">
                        <w:t xml:space="preserve"> may have eternal life.</w:t>
                      </w:r>
                    </w:p>
                    <w:p w:rsidR="000B24F3" w:rsidRPr="000B24F3" w:rsidRDefault="000B24F3" w:rsidP="000B24F3">
                      <w:pPr>
                        <w:pStyle w:val="BookAntiqua10"/>
                      </w:pPr>
                      <w:r w:rsidRPr="000B24F3">
                        <w:t>For God sent his Son into the world</w:t>
                      </w:r>
                    </w:p>
                    <w:p w:rsidR="000B24F3" w:rsidRPr="000B24F3" w:rsidRDefault="000B24F3" w:rsidP="000B24F3">
                      <w:pPr>
                        <w:pStyle w:val="BookAntiqua10"/>
                      </w:pPr>
                      <w:proofErr w:type="gramStart"/>
                      <w:r w:rsidRPr="000B24F3">
                        <w:t>not</w:t>
                      </w:r>
                      <w:proofErr w:type="gramEnd"/>
                      <w:r w:rsidRPr="000B24F3">
                        <w:t xml:space="preserve"> to condemn the world,</w:t>
                      </w:r>
                    </w:p>
                    <w:p w:rsidR="000B24F3" w:rsidRPr="000B24F3" w:rsidRDefault="000B24F3" w:rsidP="000B24F3">
                      <w:pPr>
                        <w:pStyle w:val="BookAntiqua10"/>
                      </w:pPr>
                      <w:proofErr w:type="gramStart"/>
                      <w:r w:rsidRPr="000B24F3">
                        <w:t>but</w:t>
                      </w:r>
                      <w:proofErr w:type="gramEnd"/>
                      <w:r w:rsidRPr="000B24F3">
                        <w:t xml:space="preserve"> so that through him the world might be saved.</w:t>
                      </w:r>
                    </w:p>
                    <w:p w:rsidR="000B24F3" w:rsidRPr="000B24F3" w:rsidRDefault="000B24F3" w:rsidP="000B24F3">
                      <w:pPr>
                        <w:pStyle w:val="BookAntiqua10"/>
                      </w:pPr>
                      <w:r w:rsidRPr="000B24F3">
                        <w:t>No one who believes in him will be condemned;</w:t>
                      </w:r>
                    </w:p>
                    <w:p w:rsidR="000B24F3" w:rsidRPr="000B24F3" w:rsidRDefault="000B24F3" w:rsidP="000B24F3">
                      <w:pPr>
                        <w:pStyle w:val="BookAntiqua10"/>
                      </w:pPr>
                      <w:proofErr w:type="gramStart"/>
                      <w:r w:rsidRPr="000B24F3">
                        <w:t>but</w:t>
                      </w:r>
                      <w:proofErr w:type="gramEnd"/>
                      <w:r w:rsidRPr="000B24F3">
                        <w:t xml:space="preserve"> whoever refuses to believe is condemned already,</w:t>
                      </w:r>
                    </w:p>
                    <w:p w:rsidR="000B24F3" w:rsidRPr="000B24F3" w:rsidRDefault="000B24F3" w:rsidP="000B24F3">
                      <w:pPr>
                        <w:pStyle w:val="BookAntiqua10"/>
                      </w:pPr>
                      <w:proofErr w:type="gramStart"/>
                      <w:r w:rsidRPr="000B24F3">
                        <w:t>because</w:t>
                      </w:r>
                      <w:proofErr w:type="gramEnd"/>
                      <w:r w:rsidRPr="000B24F3">
                        <w:t xml:space="preserve"> he has refused to believe in the name of God’s only Son.’</w:t>
                      </w:r>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v:textbox>
              </v:shape>
            </w:pict>
          </mc:Fallback>
        </mc:AlternateContent>
      </w:r>
    </w:p>
    <w:p w:rsidR="00F46B2E" w:rsidRDefault="000F7A1E" w:rsidP="000F7A1E">
      <w:pPr>
        <w:jc w:val="center"/>
      </w:pPr>
      <w:r>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265B15" w:rsidRDefault="000B24F3" w:rsidP="000B24F3">
                            <w:pPr>
                              <w:pStyle w:val="BookAntiqua10"/>
                            </w:pPr>
                            <w:proofErr w:type="gramStart"/>
                            <w:r w:rsidRPr="000B24F3">
                              <w:t>have</w:t>
                            </w:r>
                            <w:proofErr w:type="gramEnd"/>
                            <w:r w:rsidRPr="000B24F3">
                              <w:t xml:space="preserve"> indeed won your favour, Lord,’ he said ‘let my Lord come with us, I beg. True, they are a headstrong people, but forgive us our faults and our sins, and adopt us as your heritage.’</w:t>
                            </w:r>
                          </w:p>
                          <w:p w:rsidR="000B24F3" w:rsidRPr="000B24F3" w:rsidRDefault="000B24F3" w:rsidP="000B24F3">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0B24F3">
                              <w:rPr>
                                <w:b/>
                                <w:bCs/>
                                <w:sz w:val="22"/>
                                <w:szCs w:val="22"/>
                              </w:rPr>
                              <w:t>Daniel 3:52-</w:t>
                            </w:r>
                            <w:proofErr w:type="gramStart"/>
                            <w:r w:rsidR="000B24F3">
                              <w:rPr>
                                <w:b/>
                                <w:bCs/>
                                <w:sz w:val="22"/>
                                <w:szCs w:val="22"/>
                              </w:rPr>
                              <w:t>56</w:t>
                            </w:r>
                            <w:r w:rsidR="004B4C08">
                              <w:rPr>
                                <w:b/>
                                <w:bCs/>
                                <w:sz w:val="22"/>
                                <w:szCs w:val="22"/>
                              </w:rPr>
                              <w:t xml:space="preserve">  R</w:t>
                            </w:r>
                            <w:proofErr w:type="gramEnd"/>
                            <w:r w:rsidR="004B4C08">
                              <w:rPr>
                                <w:b/>
                                <w:bCs/>
                                <w:sz w:val="22"/>
                                <w:szCs w:val="22"/>
                              </w:rPr>
                              <w:t>. v.</w:t>
                            </w:r>
                            <w:r w:rsidR="000B24F3">
                              <w:rPr>
                                <w:b/>
                                <w:bCs/>
                                <w:sz w:val="22"/>
                                <w:szCs w:val="22"/>
                              </w:rPr>
                              <w:t>52</w:t>
                            </w:r>
                          </w:p>
                          <w:p w:rsidR="007C4C45" w:rsidRDefault="007C4C45" w:rsidP="0082338E">
                            <w:pPr>
                              <w:pStyle w:val="BookAntiqua10"/>
                            </w:pPr>
                            <w:bookmarkStart w:id="0" w:name="_GoBack"/>
                            <w:bookmarkEnd w:id="0"/>
                          </w:p>
                          <w:p w:rsidR="000B24F3" w:rsidRDefault="000B24F3" w:rsidP="00F81612">
                            <w:pPr>
                              <w:pStyle w:val="BookAntiqua10"/>
                            </w:pPr>
                            <w:r>
                              <w:t>You are blest, Lord God of our fathers.</w:t>
                            </w: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Glory and praise for ever.</w:t>
                            </w:r>
                          </w:p>
                          <w:p w:rsidR="000B24F3" w:rsidRDefault="000B24F3" w:rsidP="00F81612">
                            <w:pPr>
                              <w:pStyle w:val="BookAntiqua10"/>
                              <w:rPr>
                                <w:sz w:val="22"/>
                                <w:szCs w:val="22"/>
                              </w:rPr>
                            </w:pPr>
                            <w:proofErr w:type="gramStart"/>
                            <w:r>
                              <w:rPr>
                                <w:sz w:val="22"/>
                                <w:szCs w:val="22"/>
                              </w:rPr>
                              <w:t>Blest your glorious holy name.</w:t>
                            </w:r>
                            <w:proofErr w:type="gramEnd"/>
                          </w:p>
                          <w:p w:rsidR="000B24F3" w:rsidRPr="000B24F3" w:rsidRDefault="000B24F3" w:rsidP="00F81612">
                            <w:pPr>
                              <w:pStyle w:val="BookAntiqua10"/>
                              <w:rPr>
                                <w:sz w:val="22"/>
                                <w:szCs w:val="22"/>
                              </w:rPr>
                            </w:pPr>
                            <w:r>
                              <w:rPr>
                                <w:b/>
                                <w:sz w:val="22"/>
                                <w:szCs w:val="22"/>
                              </w:rPr>
                              <w:t>   </w:t>
                            </w:r>
                            <w:r w:rsidRPr="000B24F3">
                              <w:rPr>
                                <w:b/>
                                <w:sz w:val="22"/>
                                <w:szCs w:val="22"/>
                              </w:rPr>
                              <w:t>R.  Glory and praise for ever.</w:t>
                            </w:r>
                          </w:p>
                          <w:p w:rsidR="00F81612" w:rsidRDefault="00F81612" w:rsidP="00F81612">
                            <w:pPr>
                              <w:pStyle w:val="BookAntiqua10"/>
                              <w:rPr>
                                <w:b/>
                                <w:i/>
                                <w:sz w:val="22"/>
                                <w:szCs w:val="22"/>
                              </w:rPr>
                            </w:pPr>
                          </w:p>
                          <w:p w:rsidR="000B24F3" w:rsidRDefault="000B24F3" w:rsidP="000B24F3">
                            <w:pPr>
                              <w:pStyle w:val="BookAntiqua10"/>
                            </w:pPr>
                            <w:r>
                              <w:t>You are blest in the temple of your glory.</w:t>
                            </w:r>
                          </w:p>
                          <w:p w:rsidR="000B24F3" w:rsidRPr="000B24F3" w:rsidRDefault="000B24F3" w:rsidP="000B24F3">
                            <w:pPr>
                              <w:pStyle w:val="BookAntiqua10"/>
                              <w:rPr>
                                <w:b/>
                                <w:sz w:val="22"/>
                                <w:szCs w:val="22"/>
                              </w:rPr>
                            </w:pPr>
                            <w:r>
                              <w:t>   </w:t>
                            </w:r>
                            <w:r w:rsidRPr="000B24F3">
                              <w:rPr>
                                <w:b/>
                                <w:sz w:val="22"/>
                                <w:szCs w:val="22"/>
                              </w:rPr>
                              <w:t>R.  Glory and praise for ever.</w:t>
                            </w:r>
                          </w:p>
                          <w:p w:rsidR="000B24F3" w:rsidRPr="000B24F3" w:rsidRDefault="000B24F3" w:rsidP="000B24F3">
                            <w:pPr>
                              <w:pStyle w:val="BookAntiqua10"/>
                            </w:pPr>
                            <w:r w:rsidRPr="000B24F3">
                              <w:t>You are blest on the throne of your kingdom.</w:t>
                            </w:r>
                          </w:p>
                          <w:p w:rsidR="000B24F3" w:rsidRPr="000B24F3" w:rsidRDefault="000B24F3" w:rsidP="000B24F3">
                            <w:pPr>
                              <w:pStyle w:val="BookAntiqua10"/>
                              <w:rPr>
                                <w:sz w:val="22"/>
                                <w:szCs w:val="22"/>
                              </w:rPr>
                            </w:pPr>
                            <w:r>
                              <w:rPr>
                                <w:b/>
                                <w:sz w:val="22"/>
                                <w:szCs w:val="22"/>
                              </w:rPr>
                              <w:t>   </w:t>
                            </w:r>
                            <w:r w:rsidRPr="000B24F3">
                              <w:rPr>
                                <w:b/>
                                <w:sz w:val="22"/>
                                <w:szCs w:val="22"/>
                              </w:rPr>
                              <w:t>R.  Glory and praise for ever.</w:t>
                            </w:r>
                          </w:p>
                          <w:p w:rsidR="00184EB6" w:rsidRDefault="00184EB6" w:rsidP="00F81612">
                            <w:pPr>
                              <w:pStyle w:val="BookAntiqua10"/>
                              <w:rPr>
                                <w:b/>
                                <w:i/>
                                <w:sz w:val="22"/>
                                <w:szCs w:val="22"/>
                              </w:rPr>
                            </w:pPr>
                          </w:p>
                          <w:p w:rsidR="000B24F3" w:rsidRDefault="000B24F3" w:rsidP="000B24F3">
                            <w:pPr>
                              <w:pStyle w:val="BookAntiqua10"/>
                            </w:pPr>
                            <w:r>
                              <w:t>You are blest who gaze into the depths.</w:t>
                            </w:r>
                          </w:p>
                          <w:p w:rsidR="000B24F3" w:rsidRPr="000B24F3" w:rsidRDefault="000B24F3" w:rsidP="000B24F3">
                            <w:pPr>
                              <w:pStyle w:val="BookAntiqua10"/>
                              <w:rPr>
                                <w:b/>
                                <w:sz w:val="22"/>
                                <w:szCs w:val="22"/>
                              </w:rPr>
                            </w:pPr>
                            <w:r>
                              <w:t>   </w:t>
                            </w:r>
                            <w:r w:rsidRPr="000B24F3">
                              <w:rPr>
                                <w:b/>
                                <w:sz w:val="22"/>
                                <w:szCs w:val="22"/>
                              </w:rPr>
                              <w:t>R.  Glory and praise for ever.</w:t>
                            </w:r>
                          </w:p>
                          <w:p w:rsidR="000B24F3" w:rsidRPr="000B24F3" w:rsidRDefault="000B24F3" w:rsidP="000B24F3">
                            <w:pPr>
                              <w:pStyle w:val="BookAntiqua10"/>
                            </w:pPr>
                            <w:r>
                              <w:t>You are blest in the firmament of heaven.</w:t>
                            </w:r>
                          </w:p>
                          <w:p w:rsidR="000B24F3" w:rsidRPr="000B24F3" w:rsidRDefault="000B24F3" w:rsidP="000B24F3">
                            <w:pPr>
                              <w:pStyle w:val="BookAntiqua10"/>
                              <w:rPr>
                                <w:sz w:val="22"/>
                                <w:szCs w:val="22"/>
                              </w:rPr>
                            </w:pPr>
                            <w:r>
                              <w:rPr>
                                <w:b/>
                                <w:sz w:val="22"/>
                                <w:szCs w:val="22"/>
                              </w:rPr>
                              <w:t>   </w:t>
                            </w:r>
                            <w:r w:rsidRPr="000B24F3">
                              <w:rPr>
                                <w:b/>
                                <w:sz w:val="22"/>
                                <w:szCs w:val="22"/>
                              </w:rPr>
                              <w:t>R.  Glory and praise for ever.</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0B24F3">
                              <w:rPr>
                                <w:b/>
                                <w:sz w:val="22"/>
                                <w:szCs w:val="22"/>
                              </w:rPr>
                              <w:t>2 Corinthians 13:11-13</w:t>
                            </w:r>
                          </w:p>
                          <w:p w:rsidR="00184EB6" w:rsidRDefault="000B24F3" w:rsidP="00184EB6">
                            <w:pPr>
                              <w:pStyle w:val="BookAntiqua10"/>
                              <w:rPr>
                                <w:i/>
                              </w:rPr>
                            </w:pPr>
                            <w:r>
                              <w:rPr>
                                <w:i/>
                              </w:rPr>
                              <w:t xml:space="preserve">The grace of our Lord Jesus Christ and the love of God and the fellowship of the Holy Spirit </w:t>
                            </w:r>
                            <w:proofErr w:type="gramStart"/>
                            <w:r>
                              <w:rPr>
                                <w:i/>
                              </w:rPr>
                              <w:t>be</w:t>
                            </w:r>
                            <w:proofErr w:type="gramEnd"/>
                            <w:r>
                              <w:rPr>
                                <w:i/>
                              </w:rPr>
                              <w:t xml:space="preserve"> with you all.</w:t>
                            </w:r>
                          </w:p>
                          <w:p w:rsidR="00265B15" w:rsidRDefault="00265B15" w:rsidP="00184EB6">
                            <w:pPr>
                              <w:pStyle w:val="BookAntiqua10"/>
                              <w:rPr>
                                <w:i/>
                              </w:rPr>
                            </w:pPr>
                          </w:p>
                          <w:p w:rsidR="000B24F3" w:rsidRPr="000B24F3" w:rsidRDefault="000B24F3" w:rsidP="000B24F3">
                            <w:pPr>
                              <w:pStyle w:val="BookAntiqua10"/>
                            </w:pPr>
                            <w:r w:rsidRPr="000B24F3">
                              <w:t xml:space="preserve">Brothers, we wish you happiness; try to grow perfect; help one another. Be united; live in </w:t>
                            </w:r>
                            <w:proofErr w:type="gramStart"/>
                            <w:r w:rsidRPr="000B24F3">
                              <w:t>peace,</w:t>
                            </w:r>
                            <w:proofErr w:type="gramEnd"/>
                            <w:r w:rsidRPr="000B24F3">
                              <w:t xml:space="preserve"> and the God of love and peace will be with you.</w:t>
                            </w:r>
                          </w:p>
                          <w:p w:rsidR="000B24F3" w:rsidRPr="000B24F3" w:rsidRDefault="000B24F3" w:rsidP="000B24F3">
                            <w:pPr>
                              <w:pStyle w:val="BookAntiqua10"/>
                            </w:pPr>
                            <w:r w:rsidRPr="000B24F3">
                              <w:t>  Greet one another with the holy kiss. All the saints send you greetings.</w:t>
                            </w:r>
                          </w:p>
                          <w:p w:rsidR="000B24F3" w:rsidRDefault="000B24F3" w:rsidP="000B24F3">
                            <w:pPr>
                              <w:pStyle w:val="BookAntiqua10"/>
                            </w:pPr>
                            <w:r w:rsidRPr="000B24F3">
                              <w:t xml:space="preserve">  The grace of the Lord Jesus Christ, the love of God and the fellowship of the Holy Spirit </w:t>
                            </w:r>
                            <w:proofErr w:type="gramStart"/>
                            <w:r w:rsidRPr="000B24F3">
                              <w:t>be</w:t>
                            </w:r>
                            <w:proofErr w:type="gramEnd"/>
                            <w:r w:rsidRPr="000B24F3">
                              <w:t xml:space="preserve"> with you all.</w:t>
                            </w:r>
                          </w:p>
                          <w:p w:rsidR="000B24F3" w:rsidRDefault="000B24F3" w:rsidP="000B24F3">
                            <w:pPr>
                              <w:pStyle w:val="BookAntiqua10"/>
                            </w:pPr>
                          </w:p>
                          <w:p w:rsidR="000B24F3" w:rsidRPr="00265B15" w:rsidRDefault="000B24F3" w:rsidP="000B24F3">
                            <w:pPr>
                              <w:pStyle w:val="BookAntiqua10"/>
                              <w:rPr>
                                <w:i/>
                              </w:rPr>
                            </w:pPr>
                            <w:proofErr w:type="gramStart"/>
                            <w:r w:rsidRPr="00265B15">
                              <w:rPr>
                                <w:i/>
                              </w:rPr>
                              <w:t>The word of the Lord.</w:t>
                            </w:r>
                            <w:proofErr w:type="gramEnd"/>
                          </w:p>
                          <w:p w:rsidR="000B24F3" w:rsidRDefault="000B24F3" w:rsidP="000B24F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0B24F3" w:rsidRPr="000B24F3" w:rsidRDefault="000B24F3" w:rsidP="000B24F3">
                            <w:pPr>
                              <w:pStyle w:val="BookAntiqua10"/>
                            </w:pPr>
                          </w:p>
                          <w:p w:rsidR="000B24F3" w:rsidRDefault="000B24F3" w:rsidP="000B24F3">
                            <w:pPr>
                              <w:pStyle w:val="BookAntiqua10"/>
                              <w:rPr>
                                <w:b/>
                                <w:bCs/>
                                <w:sz w:val="22"/>
                                <w:szCs w:val="22"/>
                              </w:rPr>
                            </w:pPr>
                            <w:r>
                              <w:rPr>
                                <w:b/>
                                <w:bCs/>
                                <w:sz w:val="22"/>
                                <w:szCs w:val="22"/>
                              </w:rPr>
                              <w:t xml:space="preserve">Gospel Acclamation     cf. </w:t>
                            </w:r>
                            <w:proofErr w:type="spellStart"/>
                            <w:r>
                              <w:rPr>
                                <w:b/>
                                <w:bCs/>
                                <w:sz w:val="22"/>
                                <w:szCs w:val="22"/>
                              </w:rPr>
                              <w:t>Apoc</w:t>
                            </w:r>
                            <w:proofErr w:type="spellEnd"/>
                            <w:r>
                              <w:rPr>
                                <w:b/>
                                <w:bCs/>
                                <w:sz w:val="22"/>
                                <w:szCs w:val="22"/>
                              </w:rPr>
                              <w:t xml:space="preserve"> 1:8</w:t>
                            </w:r>
                          </w:p>
                          <w:p w:rsidR="000B24F3" w:rsidRPr="003F6C8F" w:rsidRDefault="000B24F3" w:rsidP="000B24F3">
                            <w:pPr>
                              <w:pStyle w:val="BookAntiqua10"/>
                              <w:rPr>
                                <w:b/>
                                <w:bCs/>
                                <w:szCs w:val="20"/>
                              </w:rPr>
                            </w:pPr>
                            <w:r>
                              <w:rPr>
                                <w:b/>
                                <w:bCs/>
                                <w:szCs w:val="20"/>
                              </w:rPr>
                              <w:t>Alleluia, alleluia!</w:t>
                            </w:r>
                          </w:p>
                          <w:p w:rsidR="000B24F3" w:rsidRDefault="000B24F3" w:rsidP="000B24F3">
                            <w:pPr>
                              <w:pStyle w:val="BookAntiqua10"/>
                              <w:rPr>
                                <w:szCs w:val="20"/>
                              </w:rPr>
                            </w:pPr>
                            <w:r>
                              <w:rPr>
                                <w:szCs w:val="20"/>
                              </w:rPr>
                              <w:t>Glory to the Father, the Son and the Holy Spirit:</w:t>
                            </w:r>
                          </w:p>
                          <w:p w:rsidR="000B24F3" w:rsidRPr="003F6C8F" w:rsidRDefault="000B24F3" w:rsidP="000B24F3">
                            <w:pPr>
                              <w:pStyle w:val="BookAntiqua10"/>
                              <w:rPr>
                                <w:szCs w:val="20"/>
                              </w:rPr>
                            </w:pPr>
                            <w:proofErr w:type="gramStart"/>
                            <w:r>
                              <w:rPr>
                                <w:szCs w:val="20"/>
                              </w:rPr>
                              <w:t>to</w:t>
                            </w:r>
                            <w:proofErr w:type="gramEnd"/>
                            <w:r>
                              <w:rPr>
                                <w:szCs w:val="20"/>
                              </w:rPr>
                              <w:t xml:space="preserve"> God who is, who was, and who is to come.</w:t>
                            </w:r>
                          </w:p>
                          <w:p w:rsidR="000B24F3" w:rsidRDefault="000B24F3" w:rsidP="000B24F3">
                            <w:pPr>
                              <w:pStyle w:val="BookAntiqua10"/>
                              <w:rPr>
                                <w:b/>
                                <w:bCs/>
                                <w:szCs w:val="20"/>
                              </w:rPr>
                            </w:pPr>
                            <w:r>
                              <w:rPr>
                                <w:b/>
                                <w:bCs/>
                                <w:szCs w:val="20"/>
                              </w:rPr>
                              <w:t>Alleluia!</w:t>
                            </w:r>
                          </w:p>
                          <w:p w:rsidR="00A17A14" w:rsidRPr="00F81612" w:rsidRDefault="00A17A14" w:rsidP="000B24F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265B15" w:rsidRDefault="000B24F3" w:rsidP="000B24F3">
                      <w:pPr>
                        <w:pStyle w:val="BookAntiqua10"/>
                      </w:pPr>
                      <w:proofErr w:type="gramStart"/>
                      <w:r w:rsidRPr="000B24F3">
                        <w:t>have</w:t>
                      </w:r>
                      <w:proofErr w:type="gramEnd"/>
                      <w:r w:rsidRPr="000B24F3">
                        <w:t xml:space="preserve"> indeed won your favour, Lord,’ he said ‘let my Lord come with us, I beg. True, they are a headstrong people, but forgive us our faults and our sins, and adopt us as your heritage.’</w:t>
                      </w:r>
                    </w:p>
                    <w:p w:rsidR="000B24F3" w:rsidRPr="000B24F3" w:rsidRDefault="000B24F3" w:rsidP="000B24F3">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0B24F3">
                        <w:rPr>
                          <w:b/>
                          <w:bCs/>
                          <w:sz w:val="22"/>
                          <w:szCs w:val="22"/>
                        </w:rPr>
                        <w:t>Daniel 3:52-</w:t>
                      </w:r>
                      <w:proofErr w:type="gramStart"/>
                      <w:r w:rsidR="000B24F3">
                        <w:rPr>
                          <w:b/>
                          <w:bCs/>
                          <w:sz w:val="22"/>
                          <w:szCs w:val="22"/>
                        </w:rPr>
                        <w:t>56</w:t>
                      </w:r>
                      <w:r w:rsidR="004B4C08">
                        <w:rPr>
                          <w:b/>
                          <w:bCs/>
                          <w:sz w:val="22"/>
                          <w:szCs w:val="22"/>
                        </w:rPr>
                        <w:t xml:space="preserve">  R</w:t>
                      </w:r>
                      <w:proofErr w:type="gramEnd"/>
                      <w:r w:rsidR="004B4C08">
                        <w:rPr>
                          <w:b/>
                          <w:bCs/>
                          <w:sz w:val="22"/>
                          <w:szCs w:val="22"/>
                        </w:rPr>
                        <w:t>. v.</w:t>
                      </w:r>
                      <w:r w:rsidR="000B24F3">
                        <w:rPr>
                          <w:b/>
                          <w:bCs/>
                          <w:sz w:val="22"/>
                          <w:szCs w:val="22"/>
                        </w:rPr>
                        <w:t>52</w:t>
                      </w:r>
                    </w:p>
                    <w:p w:rsidR="007C4C45" w:rsidRDefault="007C4C45" w:rsidP="0082338E">
                      <w:pPr>
                        <w:pStyle w:val="BookAntiqua10"/>
                      </w:pPr>
                      <w:bookmarkStart w:id="1" w:name="_GoBack"/>
                      <w:bookmarkEnd w:id="1"/>
                    </w:p>
                    <w:p w:rsidR="000B24F3" w:rsidRDefault="000B24F3" w:rsidP="00F81612">
                      <w:pPr>
                        <w:pStyle w:val="BookAntiqua10"/>
                      </w:pPr>
                      <w:r>
                        <w:t>You are blest, Lord God of our fathers.</w:t>
                      </w: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Glory and praise for ever.</w:t>
                      </w:r>
                    </w:p>
                    <w:p w:rsidR="000B24F3" w:rsidRDefault="000B24F3" w:rsidP="00F81612">
                      <w:pPr>
                        <w:pStyle w:val="BookAntiqua10"/>
                        <w:rPr>
                          <w:sz w:val="22"/>
                          <w:szCs w:val="22"/>
                        </w:rPr>
                      </w:pPr>
                      <w:proofErr w:type="gramStart"/>
                      <w:r>
                        <w:rPr>
                          <w:sz w:val="22"/>
                          <w:szCs w:val="22"/>
                        </w:rPr>
                        <w:t>Blest your glorious holy name.</w:t>
                      </w:r>
                      <w:proofErr w:type="gramEnd"/>
                    </w:p>
                    <w:p w:rsidR="000B24F3" w:rsidRPr="000B24F3" w:rsidRDefault="000B24F3" w:rsidP="00F81612">
                      <w:pPr>
                        <w:pStyle w:val="BookAntiqua10"/>
                        <w:rPr>
                          <w:sz w:val="22"/>
                          <w:szCs w:val="22"/>
                        </w:rPr>
                      </w:pPr>
                      <w:r>
                        <w:rPr>
                          <w:b/>
                          <w:sz w:val="22"/>
                          <w:szCs w:val="22"/>
                        </w:rPr>
                        <w:t>   </w:t>
                      </w:r>
                      <w:r w:rsidRPr="000B24F3">
                        <w:rPr>
                          <w:b/>
                          <w:sz w:val="22"/>
                          <w:szCs w:val="22"/>
                        </w:rPr>
                        <w:t>R.  Glory and praise for ever.</w:t>
                      </w:r>
                    </w:p>
                    <w:p w:rsidR="00F81612" w:rsidRDefault="00F81612" w:rsidP="00F81612">
                      <w:pPr>
                        <w:pStyle w:val="BookAntiqua10"/>
                        <w:rPr>
                          <w:b/>
                          <w:i/>
                          <w:sz w:val="22"/>
                          <w:szCs w:val="22"/>
                        </w:rPr>
                      </w:pPr>
                    </w:p>
                    <w:p w:rsidR="000B24F3" w:rsidRDefault="000B24F3" w:rsidP="000B24F3">
                      <w:pPr>
                        <w:pStyle w:val="BookAntiqua10"/>
                      </w:pPr>
                      <w:r>
                        <w:t>You are blest in the temple of your glory.</w:t>
                      </w:r>
                    </w:p>
                    <w:p w:rsidR="000B24F3" w:rsidRPr="000B24F3" w:rsidRDefault="000B24F3" w:rsidP="000B24F3">
                      <w:pPr>
                        <w:pStyle w:val="BookAntiqua10"/>
                        <w:rPr>
                          <w:b/>
                          <w:sz w:val="22"/>
                          <w:szCs w:val="22"/>
                        </w:rPr>
                      </w:pPr>
                      <w:r>
                        <w:t>   </w:t>
                      </w:r>
                      <w:r w:rsidRPr="000B24F3">
                        <w:rPr>
                          <w:b/>
                          <w:sz w:val="22"/>
                          <w:szCs w:val="22"/>
                        </w:rPr>
                        <w:t>R.  Glory and praise for ever.</w:t>
                      </w:r>
                    </w:p>
                    <w:p w:rsidR="000B24F3" w:rsidRPr="000B24F3" w:rsidRDefault="000B24F3" w:rsidP="000B24F3">
                      <w:pPr>
                        <w:pStyle w:val="BookAntiqua10"/>
                      </w:pPr>
                      <w:r w:rsidRPr="000B24F3">
                        <w:t>You are blest on the throne of your kingdom.</w:t>
                      </w:r>
                    </w:p>
                    <w:p w:rsidR="000B24F3" w:rsidRPr="000B24F3" w:rsidRDefault="000B24F3" w:rsidP="000B24F3">
                      <w:pPr>
                        <w:pStyle w:val="BookAntiqua10"/>
                        <w:rPr>
                          <w:sz w:val="22"/>
                          <w:szCs w:val="22"/>
                        </w:rPr>
                      </w:pPr>
                      <w:r>
                        <w:rPr>
                          <w:b/>
                          <w:sz w:val="22"/>
                          <w:szCs w:val="22"/>
                        </w:rPr>
                        <w:t>   </w:t>
                      </w:r>
                      <w:r w:rsidRPr="000B24F3">
                        <w:rPr>
                          <w:b/>
                          <w:sz w:val="22"/>
                          <w:szCs w:val="22"/>
                        </w:rPr>
                        <w:t>R.  Glory and praise for ever.</w:t>
                      </w:r>
                    </w:p>
                    <w:p w:rsidR="00184EB6" w:rsidRDefault="00184EB6" w:rsidP="00F81612">
                      <w:pPr>
                        <w:pStyle w:val="BookAntiqua10"/>
                        <w:rPr>
                          <w:b/>
                          <w:i/>
                          <w:sz w:val="22"/>
                          <w:szCs w:val="22"/>
                        </w:rPr>
                      </w:pPr>
                    </w:p>
                    <w:p w:rsidR="000B24F3" w:rsidRDefault="000B24F3" w:rsidP="000B24F3">
                      <w:pPr>
                        <w:pStyle w:val="BookAntiqua10"/>
                      </w:pPr>
                      <w:r>
                        <w:t>You are blest who gaze into the depths.</w:t>
                      </w:r>
                    </w:p>
                    <w:p w:rsidR="000B24F3" w:rsidRPr="000B24F3" w:rsidRDefault="000B24F3" w:rsidP="000B24F3">
                      <w:pPr>
                        <w:pStyle w:val="BookAntiqua10"/>
                        <w:rPr>
                          <w:b/>
                          <w:sz w:val="22"/>
                          <w:szCs w:val="22"/>
                        </w:rPr>
                      </w:pPr>
                      <w:r>
                        <w:t>   </w:t>
                      </w:r>
                      <w:r w:rsidRPr="000B24F3">
                        <w:rPr>
                          <w:b/>
                          <w:sz w:val="22"/>
                          <w:szCs w:val="22"/>
                        </w:rPr>
                        <w:t>R.  Glory and praise for ever.</w:t>
                      </w:r>
                    </w:p>
                    <w:p w:rsidR="000B24F3" w:rsidRPr="000B24F3" w:rsidRDefault="000B24F3" w:rsidP="000B24F3">
                      <w:pPr>
                        <w:pStyle w:val="BookAntiqua10"/>
                      </w:pPr>
                      <w:r>
                        <w:t>You are blest in the firmament of heaven.</w:t>
                      </w:r>
                    </w:p>
                    <w:p w:rsidR="000B24F3" w:rsidRPr="000B24F3" w:rsidRDefault="000B24F3" w:rsidP="000B24F3">
                      <w:pPr>
                        <w:pStyle w:val="BookAntiqua10"/>
                        <w:rPr>
                          <w:sz w:val="22"/>
                          <w:szCs w:val="22"/>
                        </w:rPr>
                      </w:pPr>
                      <w:r>
                        <w:rPr>
                          <w:b/>
                          <w:sz w:val="22"/>
                          <w:szCs w:val="22"/>
                        </w:rPr>
                        <w:t>   </w:t>
                      </w:r>
                      <w:r w:rsidRPr="000B24F3">
                        <w:rPr>
                          <w:b/>
                          <w:sz w:val="22"/>
                          <w:szCs w:val="22"/>
                        </w:rPr>
                        <w:t>R.  Glory and praise for ever.</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0B24F3">
                        <w:rPr>
                          <w:b/>
                          <w:sz w:val="22"/>
                          <w:szCs w:val="22"/>
                        </w:rPr>
                        <w:t>2 Corinthians 13:11-13</w:t>
                      </w:r>
                    </w:p>
                    <w:p w:rsidR="00184EB6" w:rsidRDefault="000B24F3" w:rsidP="00184EB6">
                      <w:pPr>
                        <w:pStyle w:val="BookAntiqua10"/>
                        <w:rPr>
                          <w:i/>
                        </w:rPr>
                      </w:pPr>
                      <w:r>
                        <w:rPr>
                          <w:i/>
                        </w:rPr>
                        <w:t xml:space="preserve">The grace of our Lord Jesus Christ and the love of God and the fellowship of the Holy Spirit </w:t>
                      </w:r>
                      <w:proofErr w:type="gramStart"/>
                      <w:r>
                        <w:rPr>
                          <w:i/>
                        </w:rPr>
                        <w:t>be</w:t>
                      </w:r>
                      <w:proofErr w:type="gramEnd"/>
                      <w:r>
                        <w:rPr>
                          <w:i/>
                        </w:rPr>
                        <w:t xml:space="preserve"> with you all.</w:t>
                      </w:r>
                    </w:p>
                    <w:p w:rsidR="00265B15" w:rsidRDefault="00265B15" w:rsidP="00184EB6">
                      <w:pPr>
                        <w:pStyle w:val="BookAntiqua10"/>
                        <w:rPr>
                          <w:i/>
                        </w:rPr>
                      </w:pPr>
                    </w:p>
                    <w:p w:rsidR="000B24F3" w:rsidRPr="000B24F3" w:rsidRDefault="000B24F3" w:rsidP="000B24F3">
                      <w:pPr>
                        <w:pStyle w:val="BookAntiqua10"/>
                      </w:pPr>
                      <w:r w:rsidRPr="000B24F3">
                        <w:t xml:space="preserve">Brothers, we wish you happiness; try to grow perfect; help one another. Be united; live in </w:t>
                      </w:r>
                      <w:proofErr w:type="gramStart"/>
                      <w:r w:rsidRPr="000B24F3">
                        <w:t>peace,</w:t>
                      </w:r>
                      <w:proofErr w:type="gramEnd"/>
                      <w:r w:rsidRPr="000B24F3">
                        <w:t xml:space="preserve"> and the God of love and peace will be with you.</w:t>
                      </w:r>
                    </w:p>
                    <w:p w:rsidR="000B24F3" w:rsidRPr="000B24F3" w:rsidRDefault="000B24F3" w:rsidP="000B24F3">
                      <w:pPr>
                        <w:pStyle w:val="BookAntiqua10"/>
                      </w:pPr>
                      <w:r w:rsidRPr="000B24F3">
                        <w:t>  Greet one another with the holy kiss. All the saints send you greetings.</w:t>
                      </w:r>
                    </w:p>
                    <w:p w:rsidR="000B24F3" w:rsidRDefault="000B24F3" w:rsidP="000B24F3">
                      <w:pPr>
                        <w:pStyle w:val="BookAntiqua10"/>
                      </w:pPr>
                      <w:r w:rsidRPr="000B24F3">
                        <w:t xml:space="preserve">  The grace of the Lord Jesus Christ, the love of God and the fellowship of the Holy Spirit </w:t>
                      </w:r>
                      <w:proofErr w:type="gramStart"/>
                      <w:r w:rsidRPr="000B24F3">
                        <w:t>be</w:t>
                      </w:r>
                      <w:proofErr w:type="gramEnd"/>
                      <w:r w:rsidRPr="000B24F3">
                        <w:t xml:space="preserve"> with you all.</w:t>
                      </w:r>
                    </w:p>
                    <w:p w:rsidR="000B24F3" w:rsidRDefault="000B24F3" w:rsidP="000B24F3">
                      <w:pPr>
                        <w:pStyle w:val="BookAntiqua10"/>
                      </w:pPr>
                    </w:p>
                    <w:p w:rsidR="000B24F3" w:rsidRPr="00265B15" w:rsidRDefault="000B24F3" w:rsidP="000B24F3">
                      <w:pPr>
                        <w:pStyle w:val="BookAntiqua10"/>
                        <w:rPr>
                          <w:i/>
                        </w:rPr>
                      </w:pPr>
                      <w:proofErr w:type="gramStart"/>
                      <w:r w:rsidRPr="00265B15">
                        <w:rPr>
                          <w:i/>
                        </w:rPr>
                        <w:t>The word of the Lord.</w:t>
                      </w:r>
                      <w:proofErr w:type="gramEnd"/>
                    </w:p>
                    <w:p w:rsidR="000B24F3" w:rsidRDefault="000B24F3" w:rsidP="000B24F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0B24F3" w:rsidRPr="000B24F3" w:rsidRDefault="000B24F3" w:rsidP="000B24F3">
                      <w:pPr>
                        <w:pStyle w:val="BookAntiqua10"/>
                      </w:pPr>
                    </w:p>
                    <w:p w:rsidR="000B24F3" w:rsidRDefault="000B24F3" w:rsidP="000B24F3">
                      <w:pPr>
                        <w:pStyle w:val="BookAntiqua10"/>
                        <w:rPr>
                          <w:b/>
                          <w:bCs/>
                          <w:sz w:val="22"/>
                          <w:szCs w:val="22"/>
                        </w:rPr>
                      </w:pPr>
                      <w:r>
                        <w:rPr>
                          <w:b/>
                          <w:bCs/>
                          <w:sz w:val="22"/>
                          <w:szCs w:val="22"/>
                        </w:rPr>
                        <w:t xml:space="preserve">Gospel Acclamation     cf. </w:t>
                      </w:r>
                      <w:proofErr w:type="spellStart"/>
                      <w:r>
                        <w:rPr>
                          <w:b/>
                          <w:bCs/>
                          <w:sz w:val="22"/>
                          <w:szCs w:val="22"/>
                        </w:rPr>
                        <w:t>Apoc</w:t>
                      </w:r>
                      <w:proofErr w:type="spellEnd"/>
                      <w:r>
                        <w:rPr>
                          <w:b/>
                          <w:bCs/>
                          <w:sz w:val="22"/>
                          <w:szCs w:val="22"/>
                        </w:rPr>
                        <w:t xml:space="preserve"> 1:8</w:t>
                      </w:r>
                    </w:p>
                    <w:p w:rsidR="000B24F3" w:rsidRPr="003F6C8F" w:rsidRDefault="000B24F3" w:rsidP="000B24F3">
                      <w:pPr>
                        <w:pStyle w:val="BookAntiqua10"/>
                        <w:rPr>
                          <w:b/>
                          <w:bCs/>
                          <w:szCs w:val="20"/>
                        </w:rPr>
                      </w:pPr>
                      <w:r>
                        <w:rPr>
                          <w:b/>
                          <w:bCs/>
                          <w:szCs w:val="20"/>
                        </w:rPr>
                        <w:t>Alleluia, alleluia!</w:t>
                      </w:r>
                    </w:p>
                    <w:p w:rsidR="000B24F3" w:rsidRDefault="000B24F3" w:rsidP="000B24F3">
                      <w:pPr>
                        <w:pStyle w:val="BookAntiqua10"/>
                        <w:rPr>
                          <w:szCs w:val="20"/>
                        </w:rPr>
                      </w:pPr>
                      <w:r>
                        <w:rPr>
                          <w:szCs w:val="20"/>
                        </w:rPr>
                        <w:t>Glory to the Father, the Son and the Holy Spirit:</w:t>
                      </w:r>
                    </w:p>
                    <w:p w:rsidR="000B24F3" w:rsidRPr="003F6C8F" w:rsidRDefault="000B24F3" w:rsidP="000B24F3">
                      <w:pPr>
                        <w:pStyle w:val="BookAntiqua10"/>
                        <w:rPr>
                          <w:szCs w:val="20"/>
                        </w:rPr>
                      </w:pPr>
                      <w:proofErr w:type="gramStart"/>
                      <w:r>
                        <w:rPr>
                          <w:szCs w:val="20"/>
                        </w:rPr>
                        <w:t>to</w:t>
                      </w:r>
                      <w:proofErr w:type="gramEnd"/>
                      <w:r>
                        <w:rPr>
                          <w:szCs w:val="20"/>
                        </w:rPr>
                        <w:t xml:space="preserve"> God who is, who was, and who is to come.</w:t>
                      </w:r>
                    </w:p>
                    <w:p w:rsidR="000B24F3" w:rsidRDefault="000B24F3" w:rsidP="000B24F3">
                      <w:pPr>
                        <w:pStyle w:val="BookAntiqua10"/>
                        <w:rPr>
                          <w:b/>
                          <w:bCs/>
                          <w:szCs w:val="20"/>
                        </w:rPr>
                      </w:pPr>
                      <w:r>
                        <w:rPr>
                          <w:b/>
                          <w:bCs/>
                          <w:szCs w:val="20"/>
                        </w:rPr>
                        <w:t>Alleluia!</w:t>
                      </w:r>
                    </w:p>
                    <w:p w:rsidR="00A17A14" w:rsidRPr="00F81612" w:rsidRDefault="00A17A14" w:rsidP="000B24F3">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6A67EB" w:rsidP="00753594">
      <w:r>
        <w:rPr>
          <w:noProof/>
          <w:lang w:val="en-AU" w:eastAsia="en-AU"/>
        </w:rPr>
        <mc:AlternateContent>
          <mc:Choice Requires="wps">
            <w:drawing>
              <wp:anchor distT="0" distB="0" distL="114300" distR="114300" simplePos="0" relativeHeight="251715584" behindDoc="0" locked="0" layoutInCell="1" allowOverlap="1" wp14:anchorId="15A2E720" wp14:editId="258971E5">
                <wp:simplePos x="0" y="0"/>
                <wp:positionH relativeFrom="column">
                  <wp:posOffset>4950460</wp:posOffset>
                </wp:positionH>
                <wp:positionV relativeFrom="paragraph">
                  <wp:posOffset>115570</wp:posOffset>
                </wp:positionV>
                <wp:extent cx="5153025" cy="402907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029075"/>
                        </a:xfrm>
                        <a:prstGeom prst="rect">
                          <a:avLst/>
                        </a:prstGeom>
                        <a:solidFill>
                          <a:srgbClr val="FFFFFF"/>
                        </a:solidFill>
                        <a:ln w="9525">
                          <a:solidFill>
                            <a:srgbClr val="000000"/>
                          </a:solidFill>
                          <a:miter lim="800000"/>
                          <a:headEnd/>
                          <a:tailEnd/>
                        </a:ln>
                      </wps:spPr>
                      <wps:txbx>
                        <w:txbxContent>
                          <w:p w:rsidR="003C0C35" w:rsidRDefault="009D58A7" w:rsidP="009D58A7">
                            <w:pPr>
                              <w:pStyle w:val="BookAntiqua10"/>
                              <w:rPr>
                                <w:b/>
                              </w:rPr>
                            </w:pPr>
                            <w:r w:rsidRPr="009D58A7">
                              <w:rPr>
                                <w:b/>
                              </w:rPr>
                              <w:t xml:space="preserve">Commentary on the </w:t>
                            </w:r>
                            <w:r w:rsidR="006A67EB">
                              <w:rPr>
                                <w:b/>
                              </w:rPr>
                              <w:t>First Reading</w:t>
                            </w:r>
                            <w:r w:rsidRPr="009D58A7">
                              <w:rPr>
                                <w:b/>
                              </w:rPr>
                              <w:t xml:space="preserve"> by Dr </w:t>
                            </w:r>
                            <w:r w:rsidR="003C0C35">
                              <w:rPr>
                                <w:b/>
                              </w:rPr>
                              <w:t xml:space="preserve">John Bergsma at </w:t>
                            </w:r>
                            <w:r w:rsidRPr="009D58A7">
                              <w:rPr>
                                <w:b/>
                              </w:rPr>
                              <w:t xml:space="preserve"> </w:t>
                            </w:r>
                          </w:p>
                          <w:p w:rsidR="006A67EB" w:rsidRDefault="006A67EB" w:rsidP="009D58A7">
                            <w:pPr>
                              <w:pStyle w:val="BookAntiqua10"/>
                            </w:pPr>
                            <w:hyperlink r:id="rId14" w:history="1">
                              <w:r w:rsidRPr="002B7038">
                                <w:rPr>
                                  <w:rStyle w:val="Hyperlink"/>
                                  <w:rFonts w:cs="Book Antiqua"/>
                                </w:rPr>
                                <w:t>http://www.thesacredpage.com/2014/06/the-solemnity-of-most-holy-trinity.html#more</w:t>
                              </w:r>
                            </w:hyperlink>
                          </w:p>
                          <w:p w:rsidR="003C0C35" w:rsidRDefault="006A67EB" w:rsidP="006A67EB">
                            <w:pPr>
                              <w:pStyle w:val="BookAntiqua10"/>
                            </w:pPr>
                            <w:r w:rsidRPr="006A67EB">
                              <w:t>The context of this passage is very important, and hopefully the celebrant will explain in the homily. </w:t>
                            </w:r>
                            <w:r w:rsidRPr="006A67EB">
                              <w:rPr>
                                <w:rFonts w:eastAsiaTheme="majorEastAsia"/>
                              </w:rPr>
                              <w:t> </w:t>
                            </w:r>
                            <w:r w:rsidRPr="006A67EB">
                              <w:t>This is not Moses’ first visit up the mountain. </w:t>
                            </w:r>
                            <w:r w:rsidRPr="006A67EB">
                              <w:rPr>
                                <w:rFonts w:eastAsiaTheme="majorEastAsia"/>
                              </w:rPr>
                              <w:t> </w:t>
                            </w:r>
                            <w:r w:rsidRPr="006A67EB">
                              <w:t>It is his return visit after the debacle with the Golden Calf. </w:t>
                            </w:r>
                            <w:r w:rsidRPr="006A67EB">
                              <w:rPr>
                                <w:rFonts w:eastAsiaTheme="majorEastAsia"/>
                              </w:rPr>
                              <w:t> </w:t>
                            </w:r>
                            <w:r w:rsidRPr="006A67EB">
                              <w:t xml:space="preserve">Moses had descended the mountain, interrupting his reception of the instructions for the Tabernacle, in order to regain control of the people, who were running wild in a pagan ritual-orgy in worship of the Egyptian bull god </w:t>
                            </w:r>
                            <w:proofErr w:type="spellStart"/>
                            <w:r w:rsidRPr="006A67EB">
                              <w:t>Apis</w:t>
                            </w:r>
                            <w:proofErr w:type="spellEnd"/>
                            <w:r w:rsidRPr="006A67EB">
                              <w:t>. </w:t>
                            </w:r>
                            <w:r w:rsidRPr="006A67EB">
                              <w:rPr>
                                <w:rFonts w:eastAsiaTheme="majorEastAsia"/>
                              </w:rPr>
                              <w:t> </w:t>
                            </w:r>
                            <w:r w:rsidRPr="006A67EB">
                              <w:t>He now returns to the mountain to intercede for the people and plead for forgiveness and covenant renewal. </w:t>
                            </w:r>
                            <w:r w:rsidRPr="006A67EB">
                              <w:rPr>
                                <w:rFonts w:eastAsiaTheme="majorEastAsia"/>
                              </w:rPr>
                              <w:t> </w:t>
                            </w:r>
                            <w:r w:rsidRPr="006A67EB">
                              <w:t>God accepts his intercessions on behalf of Israel and agrees to forgive and renew the covenant, but Moses has an additional request: he wishes to see the face of God. </w:t>
                            </w:r>
                            <w:r w:rsidRPr="006A67EB">
                              <w:rPr>
                                <w:rFonts w:eastAsiaTheme="majorEastAsia"/>
                              </w:rPr>
                              <w:t> </w:t>
                            </w:r>
                            <w:r w:rsidRPr="006A67EB">
                              <w:t>God cannot reveal his “face” (unmediated revelation) to Moses in this life, but he condescends to show his “back” (mediated or indirect revelation) to Moses on the mountain. </w:t>
                            </w:r>
                            <w:r w:rsidRPr="006A67EB">
                              <w:rPr>
                                <w:rFonts w:eastAsiaTheme="majorEastAsia"/>
                              </w:rPr>
                              <w:t> </w:t>
                            </w:r>
                            <w:r w:rsidRPr="006A67EB">
                              <w:t>So God makes his presence pass before Moses while Moses is hid in a cleft in the rocks. </w:t>
                            </w:r>
                            <w:r w:rsidRPr="006A67EB">
                              <w:rPr>
                                <w:rFonts w:eastAsiaTheme="majorEastAsia"/>
                              </w:rPr>
                              <w:t> </w:t>
                            </w:r>
                            <w:r w:rsidRPr="006A67EB">
                              <w:t>While his presence passes by, the LORD proclaims his “name,” that is, declares what his essence is:</w:t>
                            </w:r>
                          </w:p>
                          <w:p w:rsidR="006A67EB" w:rsidRPr="006A67EB" w:rsidRDefault="006A67EB" w:rsidP="006A67EB">
                            <w:pPr>
                              <w:pStyle w:val="BookAntiqua10"/>
                              <w:ind w:left="720"/>
                              <w:rPr>
                                <w:i/>
                                <w:sz w:val="24"/>
                                <w:szCs w:val="24"/>
                              </w:rPr>
                            </w:pPr>
                            <w:r w:rsidRPr="006A67EB">
                              <w:rPr>
                                <w:i/>
                              </w:rPr>
                              <w:t>"The LORD, the LORD, a merciful and gracious God,</w:t>
                            </w:r>
                          </w:p>
                          <w:p w:rsidR="006A67EB" w:rsidRPr="006A67EB" w:rsidRDefault="006A67EB" w:rsidP="006A67EB">
                            <w:pPr>
                              <w:pStyle w:val="BookAntiqua10"/>
                              <w:ind w:left="720"/>
                              <w:rPr>
                                <w:i/>
                                <w:sz w:val="24"/>
                                <w:szCs w:val="24"/>
                              </w:rPr>
                            </w:pPr>
                            <w:proofErr w:type="gramStart"/>
                            <w:r w:rsidRPr="006A67EB">
                              <w:rPr>
                                <w:i/>
                              </w:rPr>
                              <w:t>slow</w:t>
                            </w:r>
                            <w:proofErr w:type="gramEnd"/>
                            <w:r w:rsidRPr="006A67EB">
                              <w:rPr>
                                <w:i/>
                              </w:rPr>
                              <w:t xml:space="preserve"> to anger and rich in kindness and fidelity."</w:t>
                            </w:r>
                          </w:p>
                          <w:p w:rsidR="006A67EB" w:rsidRPr="006A67EB" w:rsidRDefault="006A67EB" w:rsidP="006A67EB">
                            <w:pPr>
                              <w:pStyle w:val="BookAntiqua10"/>
                              <w:rPr>
                                <w:sz w:val="24"/>
                                <w:szCs w:val="24"/>
                              </w:rPr>
                            </w:pPr>
                            <w:r w:rsidRPr="006A67EB">
                              <w:t xml:space="preserve">The term translated “kindness” here is that </w:t>
                            </w:r>
                            <w:proofErr w:type="gramStart"/>
                            <w:r w:rsidRPr="006A67EB">
                              <w:t>very</w:t>
                            </w:r>
                            <w:proofErr w:type="gramEnd"/>
                            <w:r w:rsidRPr="006A67EB">
                              <w:t xml:space="preserve"> freighted word “</w:t>
                            </w:r>
                            <w:proofErr w:type="spellStart"/>
                            <w:r w:rsidRPr="006A67EB">
                              <w:rPr>
                                <w:i/>
                              </w:rPr>
                              <w:t>hesed</w:t>
                            </w:r>
                            <w:proofErr w:type="spellEnd"/>
                            <w:r w:rsidRPr="006A67EB">
                              <w:t>,” which specifically connotes faithfulness and love in a covenant relationship. </w:t>
                            </w:r>
                          </w:p>
                          <w:p w:rsidR="006A67EB" w:rsidRPr="006A67EB" w:rsidRDefault="006A67EB" w:rsidP="006A67EB">
                            <w:pPr>
                              <w:pStyle w:val="BookAntiqua10"/>
                            </w:pPr>
                          </w:p>
                          <w:p w:rsidR="006A67EB" w:rsidRPr="006A67EB" w:rsidRDefault="006A67EB" w:rsidP="006A67EB">
                            <w:pPr>
                              <w:pStyle w:val="BookAntiqua10"/>
                            </w:pPr>
                            <w:r w:rsidRPr="006A67EB">
                              <w:t>So why is this text read on Trinity Sunday? </w:t>
                            </w:r>
                            <w:r w:rsidRPr="006A67EB">
                              <w:rPr>
                                <w:rFonts w:eastAsiaTheme="majorEastAsia"/>
                              </w:rPr>
                              <w:t> </w:t>
                            </w:r>
                            <w:r w:rsidRPr="006A67EB">
                              <w:t xml:space="preserve">On this day, we reflect on </w:t>
                            </w:r>
                            <w:r>
                              <w:t>God’s</w:t>
                            </w:r>
                            <w:r w:rsidRPr="006A67EB">
                              <w:t xml:space="preserve"> very nature, and this is one of the most important texts of the Old Testament that addresses the issue of what God is.  The answer given is that God’s nature consists primarily in mercy, grace, forgiveness, truth, an</w:t>
                            </w:r>
                            <w:r>
                              <w:t>d especially covenant fidelity</w:t>
                            </w:r>
                            <w:proofErr w:type="gramStart"/>
                            <w:r>
                              <w:t>.(</w:t>
                            </w:r>
                            <w:proofErr w:type="gramEnd"/>
                            <w:r>
                              <w:t>Continued over page.)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9.1pt;width:405.75pt;height:317.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">
                <v:textbox>
                  <w:txbxContent>
                    <w:p w:rsidR="003C0C35" w:rsidRDefault="009D58A7" w:rsidP="009D58A7">
                      <w:pPr>
                        <w:pStyle w:val="BookAntiqua10"/>
                        <w:rPr>
                          <w:b/>
                        </w:rPr>
                      </w:pPr>
                      <w:r w:rsidRPr="009D58A7">
                        <w:rPr>
                          <w:b/>
                        </w:rPr>
                        <w:t xml:space="preserve">Commentary on the </w:t>
                      </w:r>
                      <w:r w:rsidR="006A67EB">
                        <w:rPr>
                          <w:b/>
                        </w:rPr>
                        <w:t>First Reading</w:t>
                      </w:r>
                      <w:r w:rsidRPr="009D58A7">
                        <w:rPr>
                          <w:b/>
                        </w:rPr>
                        <w:t xml:space="preserve"> by Dr </w:t>
                      </w:r>
                      <w:r w:rsidR="003C0C35">
                        <w:rPr>
                          <w:b/>
                        </w:rPr>
                        <w:t xml:space="preserve">John Bergsma at </w:t>
                      </w:r>
                      <w:r w:rsidRPr="009D58A7">
                        <w:rPr>
                          <w:b/>
                        </w:rPr>
                        <w:t xml:space="preserve"> </w:t>
                      </w:r>
                    </w:p>
                    <w:p w:rsidR="006A67EB" w:rsidRDefault="006A67EB" w:rsidP="009D58A7">
                      <w:pPr>
                        <w:pStyle w:val="BookAntiqua10"/>
                      </w:pPr>
                      <w:hyperlink r:id="rId15" w:history="1">
                        <w:r w:rsidRPr="002B7038">
                          <w:rPr>
                            <w:rStyle w:val="Hyperlink"/>
                            <w:rFonts w:cs="Book Antiqua"/>
                          </w:rPr>
                          <w:t>http://www.thesacredpage.com/2014/06/the-solemnity-of-most-holy-trinity.html#more</w:t>
                        </w:r>
                      </w:hyperlink>
                    </w:p>
                    <w:p w:rsidR="003C0C35" w:rsidRDefault="006A67EB" w:rsidP="006A67EB">
                      <w:pPr>
                        <w:pStyle w:val="BookAntiqua10"/>
                      </w:pPr>
                      <w:r w:rsidRPr="006A67EB">
                        <w:t>The context of this passage is very important, and hopefully the celebrant will explain in the homily. </w:t>
                      </w:r>
                      <w:r w:rsidRPr="006A67EB">
                        <w:rPr>
                          <w:rFonts w:eastAsiaTheme="majorEastAsia"/>
                        </w:rPr>
                        <w:t> </w:t>
                      </w:r>
                      <w:r w:rsidRPr="006A67EB">
                        <w:t>This is not Moses’ first visit up the mountain. </w:t>
                      </w:r>
                      <w:r w:rsidRPr="006A67EB">
                        <w:rPr>
                          <w:rFonts w:eastAsiaTheme="majorEastAsia"/>
                        </w:rPr>
                        <w:t> </w:t>
                      </w:r>
                      <w:r w:rsidRPr="006A67EB">
                        <w:t>It is his return visit after the debacle with the Golden Calf. </w:t>
                      </w:r>
                      <w:r w:rsidRPr="006A67EB">
                        <w:rPr>
                          <w:rFonts w:eastAsiaTheme="majorEastAsia"/>
                        </w:rPr>
                        <w:t> </w:t>
                      </w:r>
                      <w:r w:rsidRPr="006A67EB">
                        <w:t xml:space="preserve">Moses had descended the mountain, interrupting his reception of the instructions for the Tabernacle, in order to regain control of the people, who were running wild in a pagan ritual-orgy in worship of the Egyptian bull god </w:t>
                      </w:r>
                      <w:proofErr w:type="spellStart"/>
                      <w:r w:rsidRPr="006A67EB">
                        <w:t>Apis</w:t>
                      </w:r>
                      <w:proofErr w:type="spellEnd"/>
                      <w:r w:rsidRPr="006A67EB">
                        <w:t>. </w:t>
                      </w:r>
                      <w:r w:rsidRPr="006A67EB">
                        <w:rPr>
                          <w:rFonts w:eastAsiaTheme="majorEastAsia"/>
                        </w:rPr>
                        <w:t> </w:t>
                      </w:r>
                      <w:r w:rsidRPr="006A67EB">
                        <w:t>He now returns to the mountain to intercede for the people and plead for forgiveness and covenant renewal. </w:t>
                      </w:r>
                      <w:r w:rsidRPr="006A67EB">
                        <w:rPr>
                          <w:rFonts w:eastAsiaTheme="majorEastAsia"/>
                        </w:rPr>
                        <w:t> </w:t>
                      </w:r>
                      <w:r w:rsidRPr="006A67EB">
                        <w:t>God accepts his intercessions on behalf of Israel and agrees to forgive and renew the covenant, but Moses has an additional request: he wishes to see the face of God. </w:t>
                      </w:r>
                      <w:r w:rsidRPr="006A67EB">
                        <w:rPr>
                          <w:rFonts w:eastAsiaTheme="majorEastAsia"/>
                        </w:rPr>
                        <w:t> </w:t>
                      </w:r>
                      <w:r w:rsidRPr="006A67EB">
                        <w:t>God cannot reveal his “face” (unmediated revelation) to Moses in this life, but he condescends to show his “back” (mediated or indirect revelation) to Moses on the mountain. </w:t>
                      </w:r>
                      <w:r w:rsidRPr="006A67EB">
                        <w:rPr>
                          <w:rFonts w:eastAsiaTheme="majorEastAsia"/>
                        </w:rPr>
                        <w:t> </w:t>
                      </w:r>
                      <w:r w:rsidRPr="006A67EB">
                        <w:t>So God makes his presence pass before Moses while Moses is hid in a cleft in the rocks. </w:t>
                      </w:r>
                      <w:r w:rsidRPr="006A67EB">
                        <w:rPr>
                          <w:rFonts w:eastAsiaTheme="majorEastAsia"/>
                        </w:rPr>
                        <w:t> </w:t>
                      </w:r>
                      <w:r w:rsidRPr="006A67EB">
                        <w:t>While his presence passes by, the LORD proclaims his “name,” that is, declares what his essence is:</w:t>
                      </w:r>
                    </w:p>
                    <w:p w:rsidR="006A67EB" w:rsidRPr="006A67EB" w:rsidRDefault="006A67EB" w:rsidP="006A67EB">
                      <w:pPr>
                        <w:pStyle w:val="BookAntiqua10"/>
                        <w:ind w:left="720"/>
                        <w:rPr>
                          <w:i/>
                          <w:sz w:val="24"/>
                          <w:szCs w:val="24"/>
                        </w:rPr>
                      </w:pPr>
                      <w:r w:rsidRPr="006A67EB">
                        <w:rPr>
                          <w:i/>
                        </w:rPr>
                        <w:t>"The LORD, the LORD, a merciful and gracious God,</w:t>
                      </w:r>
                    </w:p>
                    <w:p w:rsidR="006A67EB" w:rsidRPr="006A67EB" w:rsidRDefault="006A67EB" w:rsidP="006A67EB">
                      <w:pPr>
                        <w:pStyle w:val="BookAntiqua10"/>
                        <w:ind w:left="720"/>
                        <w:rPr>
                          <w:i/>
                          <w:sz w:val="24"/>
                          <w:szCs w:val="24"/>
                        </w:rPr>
                      </w:pPr>
                      <w:proofErr w:type="gramStart"/>
                      <w:r w:rsidRPr="006A67EB">
                        <w:rPr>
                          <w:i/>
                        </w:rPr>
                        <w:t>slow</w:t>
                      </w:r>
                      <w:proofErr w:type="gramEnd"/>
                      <w:r w:rsidRPr="006A67EB">
                        <w:rPr>
                          <w:i/>
                        </w:rPr>
                        <w:t xml:space="preserve"> to anger and rich in kindness and fidelity."</w:t>
                      </w:r>
                    </w:p>
                    <w:p w:rsidR="006A67EB" w:rsidRPr="006A67EB" w:rsidRDefault="006A67EB" w:rsidP="006A67EB">
                      <w:pPr>
                        <w:pStyle w:val="BookAntiqua10"/>
                        <w:rPr>
                          <w:sz w:val="24"/>
                          <w:szCs w:val="24"/>
                        </w:rPr>
                      </w:pPr>
                      <w:r w:rsidRPr="006A67EB">
                        <w:t xml:space="preserve">The term translated “kindness” here is that </w:t>
                      </w:r>
                      <w:proofErr w:type="gramStart"/>
                      <w:r w:rsidRPr="006A67EB">
                        <w:t>very</w:t>
                      </w:r>
                      <w:proofErr w:type="gramEnd"/>
                      <w:r w:rsidRPr="006A67EB">
                        <w:t xml:space="preserve"> freighted word “</w:t>
                      </w:r>
                      <w:proofErr w:type="spellStart"/>
                      <w:r w:rsidRPr="006A67EB">
                        <w:rPr>
                          <w:i/>
                        </w:rPr>
                        <w:t>hesed</w:t>
                      </w:r>
                      <w:proofErr w:type="spellEnd"/>
                      <w:r w:rsidRPr="006A67EB">
                        <w:t>,” which specifically connotes faithfulness and love in a covenant relationship. </w:t>
                      </w:r>
                    </w:p>
                    <w:p w:rsidR="006A67EB" w:rsidRPr="006A67EB" w:rsidRDefault="006A67EB" w:rsidP="006A67EB">
                      <w:pPr>
                        <w:pStyle w:val="BookAntiqua10"/>
                      </w:pPr>
                    </w:p>
                    <w:p w:rsidR="006A67EB" w:rsidRPr="006A67EB" w:rsidRDefault="006A67EB" w:rsidP="006A67EB">
                      <w:pPr>
                        <w:pStyle w:val="BookAntiqua10"/>
                      </w:pPr>
                      <w:r w:rsidRPr="006A67EB">
                        <w:t>So why is this text read on Trinity Sunday? </w:t>
                      </w:r>
                      <w:r w:rsidRPr="006A67EB">
                        <w:rPr>
                          <w:rFonts w:eastAsiaTheme="majorEastAsia"/>
                        </w:rPr>
                        <w:t> </w:t>
                      </w:r>
                      <w:r w:rsidRPr="006A67EB">
                        <w:t xml:space="preserve">On this day, we reflect on </w:t>
                      </w:r>
                      <w:r>
                        <w:t>God’s</w:t>
                      </w:r>
                      <w:r w:rsidRPr="006A67EB">
                        <w:t xml:space="preserve"> very nature, and this is one of the most important texts of the Old Testament that addresses the issue of what God is.  The answer given is that God’s nature consists primarily in mercy, grace, forgiveness, truth, an</w:t>
                      </w:r>
                      <w:r>
                        <w:t>d especially covenant fidelity</w:t>
                      </w:r>
                      <w:proofErr w:type="gramStart"/>
                      <w:r>
                        <w:t>.(</w:t>
                      </w:r>
                      <w:proofErr w:type="gramEnd"/>
                      <w:r>
                        <w:t>Continued over page.)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CE3" w:rsidRDefault="00122CE3" w:rsidP="00F2666D">
      <w:r>
        <w:separator/>
      </w:r>
    </w:p>
  </w:endnote>
  <w:endnote w:type="continuationSeparator" w:id="0">
    <w:p w:rsidR="00122CE3" w:rsidRDefault="00122CE3"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CE3" w:rsidRDefault="00122CE3" w:rsidP="00F2666D">
      <w:r>
        <w:separator/>
      </w:r>
    </w:p>
  </w:footnote>
  <w:footnote w:type="continuationSeparator" w:id="0">
    <w:p w:rsidR="00122CE3" w:rsidRDefault="00122CE3"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2CE3"/>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2.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yanchepcatholic@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yanchepcatholic.org/" TargetMode="External"/><Relationship Id="rId5" Type="http://schemas.openxmlformats.org/officeDocument/2006/relationships/webSettings" Target="webSettings.xml"/><Relationship Id="rId15" Type="http://schemas.openxmlformats.org/officeDocument/2006/relationships/hyperlink" Target="http://www.thesacredpage.com/2014/06/the-solemnity-of-most-holy-trinity.html#more" TargetMode="External"/><Relationship Id="rId10" Type="http://schemas.openxmlformats.org/officeDocument/2006/relationships/hyperlink" Target="mailto:yanchepcatholic@gmail.com" TargetMode="External"/><Relationship Id="rId4" Type="http://schemas.openxmlformats.org/officeDocument/2006/relationships/settings" Target="settings.xml"/><Relationship Id="rId9" Type="http://schemas.openxmlformats.org/officeDocument/2006/relationships/hyperlink" Target="http://yanchepcatholic.org/" TargetMode="External"/><Relationship Id="rId14" Type="http://schemas.openxmlformats.org/officeDocument/2006/relationships/hyperlink" Target="http://www.thesacredpage.com/2014/06/the-solemnity-of-most-holy-trinity.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40</Words>
  <Characters>231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7</cp:revision>
  <cp:lastPrinted>2014-06-14T00:53:00Z</cp:lastPrinted>
  <dcterms:created xsi:type="dcterms:W3CDTF">2014-06-13T12:15:00Z</dcterms:created>
  <dcterms:modified xsi:type="dcterms:W3CDTF">2014-06-14T00:56:00Z</dcterms:modified>
</cp:coreProperties>
</file>